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63B02" w14:textId="77777777" w:rsidR="00807155" w:rsidRDefault="00807155" w:rsidP="00BF533A">
      <w:pPr>
        <w:tabs>
          <w:tab w:val="clear" w:pos="3810"/>
          <w:tab w:val="left" w:pos="284"/>
        </w:tabs>
        <w:spacing w:line="14" w:lineRule="exact"/>
        <w:ind w:firstLine="0"/>
        <w:sectPr w:rsidR="00807155" w:rsidSect="00F920DA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1134" w:right="2211" w:bottom="1418" w:left="2211" w:header="1134" w:footer="851" w:gutter="0"/>
          <w:cols w:space="720"/>
          <w:titlePg/>
        </w:sectPr>
      </w:pPr>
    </w:p>
    <w:tbl>
      <w:tblPr>
        <w:tblW w:w="758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807155" w14:paraId="74253E6A" w14:textId="77777777" w:rsidTr="0006104B">
        <w:trPr>
          <w:trHeight w:hRule="exact" w:val="227"/>
        </w:trPr>
        <w:tc>
          <w:tcPr>
            <w:tcW w:w="7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28BAC" w14:textId="77777777" w:rsidR="00807155" w:rsidRPr="007F7FFB" w:rsidRDefault="00807155" w:rsidP="00BF533A">
            <w:pPr>
              <w:tabs>
                <w:tab w:val="clear" w:pos="3810"/>
                <w:tab w:val="left" w:pos="284"/>
              </w:tabs>
            </w:pPr>
          </w:p>
        </w:tc>
      </w:tr>
      <w:tr w:rsidR="00B26170" w:rsidRPr="0036071D" w14:paraId="0D7C9C1F" w14:textId="77777777" w:rsidTr="008C0C6B"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14:paraId="02324F44" w14:textId="77777777" w:rsidR="00B26170" w:rsidRPr="006704CB" w:rsidRDefault="00B26170" w:rsidP="00BF533A">
            <w:pPr>
              <w:pStyle w:val="Titelsid1"/>
              <w:tabs>
                <w:tab w:val="clear" w:pos="3810"/>
                <w:tab w:val="left" w:pos="284"/>
              </w:tabs>
            </w:pPr>
            <w:r w:rsidRPr="006704CB">
              <w:t>Kyrkomötet</w:t>
            </w:r>
          </w:p>
          <w:p w14:paraId="5F1797C7" w14:textId="52D0F2BE" w:rsidR="00B26170" w:rsidRPr="006704CB" w:rsidRDefault="00B26170" w:rsidP="00BF533A">
            <w:pPr>
              <w:pStyle w:val="Titelsid1nummer"/>
              <w:tabs>
                <w:tab w:val="clear" w:pos="3810"/>
              </w:tabs>
            </w:pPr>
            <w:r w:rsidRPr="006704CB">
              <w:t>Motion 20</w:t>
            </w:r>
            <w:r>
              <w:t>22</w:t>
            </w:r>
            <w:r w:rsidRPr="006704CB">
              <w:t>:</w:t>
            </w:r>
            <w:r w:rsidR="009B714F">
              <w:t>19</w:t>
            </w:r>
          </w:p>
          <w:p w14:paraId="2726905A" w14:textId="185D7090" w:rsidR="00B26170" w:rsidRPr="000A78B9" w:rsidRDefault="00B26170" w:rsidP="00BF533A">
            <w:pPr>
              <w:pStyle w:val="Titelsid1namn"/>
            </w:pPr>
            <w:r w:rsidRPr="006704CB">
              <w:t xml:space="preserve">av </w:t>
            </w:r>
            <w:r>
              <w:t xml:space="preserve">Ronnie Nilsson </w:t>
            </w:r>
            <w:r w:rsidR="00106FCA">
              <w:t>och Leif Gustavsson</w:t>
            </w:r>
          </w:p>
        </w:tc>
      </w:tr>
      <w:tr w:rsidR="00B26170" w14:paraId="00A1F4A4" w14:textId="77777777" w:rsidTr="008C0C6B">
        <w:trPr>
          <w:trHeight w:hRule="exact" w:val="227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E196C" w14:textId="77777777" w:rsidR="00B26170" w:rsidRDefault="00B26170" w:rsidP="00BF533A">
            <w:pPr>
              <w:pStyle w:val="Frstastycke"/>
              <w:tabs>
                <w:tab w:val="clear" w:pos="3810"/>
                <w:tab w:val="left" w:pos="284"/>
              </w:tabs>
            </w:pPr>
          </w:p>
        </w:tc>
      </w:tr>
      <w:tr w:rsidR="00B26170" w:rsidRPr="0036071D" w14:paraId="1E647EC2" w14:textId="77777777" w:rsidTr="008C0C6B">
        <w:trPr>
          <w:trHeight w:val="425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F817" w14:textId="77777777" w:rsidR="00B26170" w:rsidRPr="00641DB2" w:rsidRDefault="00B26170" w:rsidP="00BF533A">
            <w:pPr>
              <w:pStyle w:val="Titelsid1linje"/>
              <w:tabs>
                <w:tab w:val="clear" w:pos="3810"/>
                <w:tab w:val="left" w:pos="284"/>
              </w:tabs>
            </w:pPr>
            <w:r>
              <w:t>Obligatoriska barnkonsekvensanalyser</w:t>
            </w:r>
          </w:p>
        </w:tc>
      </w:tr>
      <w:tr w:rsidR="00B26170" w:rsidRPr="0036071D" w14:paraId="3CFEBC03" w14:textId="77777777" w:rsidTr="008C0C6B">
        <w:trPr>
          <w:trHeight w:hRule="exact" w:val="227"/>
        </w:trPr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5F8F07" w14:textId="77777777" w:rsidR="00B26170" w:rsidRDefault="00B26170" w:rsidP="00BF533A">
            <w:pPr>
              <w:pStyle w:val="Frstastycke"/>
              <w:tabs>
                <w:tab w:val="clear" w:pos="3810"/>
                <w:tab w:val="left" w:pos="284"/>
              </w:tabs>
            </w:pPr>
          </w:p>
        </w:tc>
      </w:tr>
    </w:tbl>
    <w:p w14:paraId="137F88F9" w14:textId="77777777" w:rsidR="00B26170" w:rsidRDefault="00B26170" w:rsidP="00BF533A">
      <w:pPr>
        <w:tabs>
          <w:tab w:val="clear" w:pos="3810"/>
          <w:tab w:val="left" w:pos="284"/>
        </w:tabs>
        <w:ind w:firstLine="0"/>
      </w:pPr>
    </w:p>
    <w:p w14:paraId="1EB66FAE" w14:textId="77777777" w:rsidR="00B26170" w:rsidRDefault="00B26170" w:rsidP="00BF533A">
      <w:pPr>
        <w:pStyle w:val="Frstastycke"/>
        <w:tabs>
          <w:tab w:val="clear" w:pos="3810"/>
          <w:tab w:val="left" w:pos="284"/>
        </w:tabs>
      </w:pPr>
    </w:p>
    <w:p w14:paraId="57E73B07" w14:textId="77777777" w:rsidR="00B26170" w:rsidRDefault="00B26170" w:rsidP="00BF533A">
      <w:pPr>
        <w:pStyle w:val="Rubrik1verst"/>
        <w:tabs>
          <w:tab w:val="left" w:pos="284"/>
        </w:tabs>
      </w:pPr>
      <w:bookmarkStart w:id="0" w:name="_Toc310837303"/>
      <w:bookmarkStart w:id="1" w:name="_Toc447130821"/>
      <w:r>
        <w:t>Förslag till kyrkomötesbeslut</w:t>
      </w:r>
      <w:bookmarkEnd w:id="0"/>
      <w:bookmarkEnd w:id="1"/>
    </w:p>
    <w:p w14:paraId="5CD06D0F" w14:textId="41A396C7" w:rsidR="00B26170" w:rsidRDefault="00B21A48" w:rsidP="009B714F">
      <w:pPr>
        <w:pStyle w:val="Frstastycke"/>
      </w:pPr>
      <w:r w:rsidRPr="00B21A48">
        <w:t>Kyrkomötets beslutar att uppdra till kyrkostyrelsen att återkomma till kyrkomötet med förslag till ändringar i kyrkoordningen som innebär att det ska vara obligatoriskt för beslutande och verkställande organ att ta del av framtagna barnkonsekvensanalyser inför beslut.</w:t>
      </w:r>
    </w:p>
    <w:p w14:paraId="42F4B968" w14:textId="77777777" w:rsidR="00B26170" w:rsidRPr="009823E0" w:rsidRDefault="00B26170" w:rsidP="00BF533A">
      <w:pPr>
        <w:pStyle w:val="Rubrik1"/>
        <w:tabs>
          <w:tab w:val="left" w:pos="284"/>
        </w:tabs>
      </w:pPr>
      <w:r w:rsidRPr="009823E0">
        <w:t>Motivering</w:t>
      </w:r>
    </w:p>
    <w:p w14:paraId="3BFFF6A6" w14:textId="6510C80B" w:rsidR="009B714F" w:rsidRDefault="00B26170" w:rsidP="009B714F">
      <w:pPr>
        <w:pStyle w:val="Frstastycke"/>
        <w:tabs>
          <w:tab w:val="clear" w:pos="3810"/>
          <w:tab w:val="left" w:pos="284"/>
        </w:tabs>
      </w:pPr>
      <w:r w:rsidRPr="009823E0">
        <w:t>Enligt 4 kap.</w:t>
      </w:r>
      <w:r w:rsidR="009B714F">
        <w:t xml:space="preserve"> </w:t>
      </w:r>
      <w:r w:rsidRPr="009823E0">
        <w:t xml:space="preserve">4 </w:t>
      </w:r>
      <w:r w:rsidR="009B714F">
        <w:t xml:space="preserve">§ </w:t>
      </w:r>
      <w:r w:rsidR="00234584" w:rsidRPr="009823E0">
        <w:t xml:space="preserve">kyrkoordningen </w:t>
      </w:r>
      <w:r w:rsidRPr="009823E0">
        <w:t>ska kyrkorådet verka för barnets bästa och göra barnkonsekvensanalyser inför beslut. Samma sak gäller stiftsstyrelsen enligt 7 kap.</w:t>
      </w:r>
      <w:r w:rsidR="009B714F">
        <w:t xml:space="preserve"> </w:t>
      </w:r>
      <w:r w:rsidRPr="009823E0">
        <w:t>11</w:t>
      </w:r>
      <w:r w:rsidR="006855B4">
        <w:t> </w:t>
      </w:r>
      <w:r w:rsidR="009B714F" w:rsidRPr="009823E0">
        <w:t>§</w:t>
      </w:r>
      <w:r w:rsidRPr="009823E0">
        <w:t xml:space="preserve"> </w:t>
      </w:r>
      <w:r w:rsidR="00234584" w:rsidRPr="009823E0">
        <w:t xml:space="preserve">kyrkoordningen </w:t>
      </w:r>
      <w:r w:rsidRPr="009823E0">
        <w:t>och kyrkostyrelsen enligt 12 kap. 3</w:t>
      </w:r>
      <w:r w:rsidR="009B714F">
        <w:t xml:space="preserve"> </w:t>
      </w:r>
      <w:r w:rsidR="009B714F" w:rsidRPr="009823E0">
        <w:t>§</w:t>
      </w:r>
      <w:r w:rsidRPr="009823E0">
        <w:t>.</w:t>
      </w:r>
    </w:p>
    <w:p w14:paraId="7C953155" w14:textId="23F61F72" w:rsidR="009B714F" w:rsidRDefault="00B26170" w:rsidP="009B714F">
      <w:r w:rsidRPr="009823E0">
        <w:t xml:space="preserve">Gemene man kan tolka detta som att en barnkonsekvensanalys ska tas fram som underlag vid beslut och </w:t>
      </w:r>
      <w:r w:rsidR="00CC01FD">
        <w:t xml:space="preserve">att </w:t>
      </w:r>
      <w:r w:rsidRPr="009823E0">
        <w:t xml:space="preserve">förtroendevalda inom respektive </w:t>
      </w:r>
      <w:proofErr w:type="spellStart"/>
      <w:r w:rsidRPr="009823E0">
        <w:t>kyrkopolitisk</w:t>
      </w:r>
      <w:proofErr w:type="spellEnd"/>
      <w:r w:rsidRPr="009823E0">
        <w:t xml:space="preserve"> församling har tillgång till detta underlag inför beslut. Men så är inte fallet enligt den praxis som har fastställts av domkapitlet i Lunds stift och Svenska kyrkans överklagandenämnd.</w:t>
      </w:r>
    </w:p>
    <w:p w14:paraId="3F0CF34C" w14:textId="4697E68E" w:rsidR="009B714F" w:rsidRDefault="00B26170" w:rsidP="009B714F">
      <w:r w:rsidRPr="009823E0">
        <w:t>Enligt ett beslut från domkapitlet i Lunds stift från 17 februari 2021 (Dnr 3.6 2021-0012) gällande att Andreasgården i Malmö pastorat sålts utan att barnkonsekvens</w:t>
      </w:r>
      <w:r w:rsidR="00CC01FD">
        <w:softHyphen/>
      </w:r>
      <w:r w:rsidRPr="009823E0">
        <w:t>analys tillgängliggjorts för vare sig kyrkofullmäktige eller kyrkoråd</w:t>
      </w:r>
      <w:r w:rsidR="006046AA">
        <w:t>,</w:t>
      </w:r>
      <w:r w:rsidRPr="009823E0">
        <w:t xml:space="preserve"> resonerar domkapitlet i Lunds stift på följande sätt:</w:t>
      </w:r>
    </w:p>
    <w:p w14:paraId="460B0CDE" w14:textId="60299F3C" w:rsidR="009B714F" w:rsidRDefault="00B26170" w:rsidP="009B714F">
      <w:pPr>
        <w:pStyle w:val="Citatindrag"/>
      </w:pPr>
      <w:r w:rsidRPr="009823E0">
        <w:t>Här görs bedömningen att det saknas skäl misstro uppgiften om att det 2020-10-05 faktiskt upprättats en barnkonsekvensanalys avseende det planerade beslutet om att sälja Andreasgården. Den sålunda upprättade barnkonsekvensanalysen är en sådan som avses i kyrkoordningen. Det finns inga bestämmelser i kyrkoordningen om vilka handlingar som ska bifogas kallelsen till ett kyrkofullmäktigesammanträde. I den mån detta inte är reglerat i en arbetsordning för kyrkofullmäktige får ordföranden bestämma detta. Om en eller flera ledamöter i fullmäktige anser att beslutsunderlaget vid sammanträdet är bristfälligt i något avseende finns alltid möjlighet att begära bordläggning, yrka på återremiss eller i övrigt ställa frågor för att få den nödvändiga informationen. Ungefär på det sätt som också skedde vid kyrkofullmäktiges sammanträde 2020-11-24. Avsaknaden av handlingar till ett fullmäktigesammanträde är därmed inte en sådan brist att den vid en beslutsprövning kan ligga till grund för ett upphävande av det vid sammanträdet fattade beslutet.</w:t>
      </w:r>
    </w:p>
    <w:p w14:paraId="147B1676" w14:textId="7B1B004C" w:rsidR="009B714F" w:rsidRDefault="00B26170" w:rsidP="009B714F">
      <w:pPr>
        <w:pStyle w:val="Frstastycke"/>
      </w:pPr>
      <w:r w:rsidRPr="009823E0">
        <w:t>Svenska kyrkans överklagandenämnd fastställer denna praxis även om de tillägger</w:t>
      </w:r>
      <w:r w:rsidR="00CC01FD">
        <w:t xml:space="preserve"> följande</w:t>
      </w:r>
      <w:r w:rsidRPr="009823E0">
        <w:t xml:space="preserve"> i sitt beslut från 23 mars 2021 (ÖN 2021/9):</w:t>
      </w:r>
    </w:p>
    <w:p w14:paraId="41553C28" w14:textId="68FC60F4" w:rsidR="009B714F" w:rsidRDefault="00B26170" w:rsidP="009B714F">
      <w:pPr>
        <w:pStyle w:val="Citatindrag"/>
      </w:pPr>
      <w:r w:rsidRPr="009823E0">
        <w:lastRenderedPageBreak/>
        <w:t>Den barnkonsekvensanalys som upprättats i ärendet borde lämpligen ha varit tillgänglig för kyrkorådet och kyrkofullmäktige i samband med ärendets behandling. Den omständigheten att så inte varit fallet är dock inte något sådant fel som kan föranleda undanröjande av beslutet.</w:t>
      </w:r>
    </w:p>
    <w:p w14:paraId="2C567C74" w14:textId="43C63443" w:rsidR="009B714F" w:rsidRDefault="00B26170" w:rsidP="009B714F">
      <w:pPr>
        <w:pStyle w:val="Frstastycke"/>
      </w:pPr>
      <w:r w:rsidRPr="009823E0">
        <w:t>En sådan praxis innebär att kyrkoordningens bestämmelser ålägger Svenska kyrkan att ta fram barnkonsekvensanalyser som inte behöver tillgängliggöras för förtroende</w:t>
      </w:r>
      <w:r w:rsidR="00CC01FD">
        <w:softHyphen/>
      </w:r>
      <w:r w:rsidRPr="009823E0">
        <w:t>valda inför beslut. Detta är ett mycket märkligt förfarande och kan inte ha varit syftet med att ta fram barnkonsekvensanalyser. Utan syftet måste ha varit att barnkonse</w:t>
      </w:r>
      <w:r w:rsidR="007F4757">
        <w:softHyphen/>
      </w:r>
      <w:r w:rsidRPr="009823E0">
        <w:t>kvensanalyser ska fungera som underlag inför beslut och därmed tillgängliggöras för beslutsfattarna.</w:t>
      </w:r>
    </w:p>
    <w:p w14:paraId="5C431FDA" w14:textId="2C45A0A8" w:rsidR="009B714F" w:rsidRDefault="00B26170" w:rsidP="009B714F">
      <w:r w:rsidRPr="009823E0">
        <w:t>Det är beklagligt att den praxis som utvecklats gällande barnkonsekvensanalys slår fast att dessa underlag ska fungera som hyllvärmare. Därför är det viktigt att kyrko</w:t>
      </w:r>
      <w:r w:rsidR="007F4757">
        <w:softHyphen/>
      </w:r>
      <w:r w:rsidRPr="009823E0">
        <w:t>ordningen klargör att barnkonsekvensanalyser ska tillgängliggöras för de kyrkopoli</w:t>
      </w:r>
      <w:r w:rsidR="007F4757">
        <w:softHyphen/>
      </w:r>
      <w:r w:rsidRPr="009823E0">
        <w:t>tiska församlingarna inför beslut.</w:t>
      </w:r>
    </w:p>
    <w:p w14:paraId="12F06622" w14:textId="4C74A0AA" w:rsidR="009B714F" w:rsidRDefault="00B26170" w:rsidP="009B714F">
      <w:r w:rsidRPr="009823E0">
        <w:t xml:space="preserve">På Svenska kyrkans </w:t>
      </w:r>
      <w:r w:rsidR="00CC01FD">
        <w:t xml:space="preserve">webbplats </w:t>
      </w:r>
      <w:r w:rsidRPr="009823E0">
        <w:t>kan man läsa att barnkonsekvensanalys är en process där uppgiften är att bedöma och redogöra för vad som är barnets bästa i ett visst tidsbundet sammanhang. Självklart måste detta underlag vara tillgängligt för de</w:t>
      </w:r>
      <w:r w:rsidR="006046AA">
        <w:t>m</w:t>
      </w:r>
      <w:r w:rsidRPr="009823E0">
        <w:t xml:space="preserve"> som tar själva besluten som påverkar barnen. Den praxis som finns idag där det är ordföranden i den kyrkopolitiska församlingen eller en majoritet av ledamöterna som ska se till att barnkonsekvensanalys tillgängliggörs urholkar själva syftet med barn</w:t>
      </w:r>
      <w:r w:rsidR="00CC01FD">
        <w:softHyphen/>
      </w:r>
      <w:r w:rsidRPr="009823E0">
        <w:t>konsekvensanalysen, vilket är att fungera som beredningsunderlag för att lyfta barnens intressen för beslutsfattarna.</w:t>
      </w:r>
    </w:p>
    <w:p w14:paraId="748E4A4E" w14:textId="77777777" w:rsidR="00B26170" w:rsidRPr="009823E0" w:rsidRDefault="00B26170" w:rsidP="00BF533A">
      <w:pPr>
        <w:pStyle w:val="Frstastycke"/>
        <w:tabs>
          <w:tab w:val="clear" w:pos="3810"/>
          <w:tab w:val="left" w:pos="284"/>
        </w:tabs>
        <w:jc w:val="left"/>
      </w:pPr>
    </w:p>
    <w:p w14:paraId="11C58F3F" w14:textId="22EFD85C" w:rsidR="00B26170" w:rsidRPr="009823E0" w:rsidRDefault="009B714F" w:rsidP="00BF533A">
      <w:pPr>
        <w:pStyle w:val="Frstastycke"/>
        <w:tabs>
          <w:tab w:val="clear" w:pos="3810"/>
          <w:tab w:val="left" w:pos="284"/>
        </w:tabs>
        <w:jc w:val="left"/>
      </w:pPr>
      <w:r>
        <w:t xml:space="preserve">Lyckeby den </w:t>
      </w:r>
      <w:r w:rsidR="00B26170" w:rsidRPr="009823E0">
        <w:t>30 juni 2022</w:t>
      </w:r>
      <w:r w:rsidR="00571804" w:rsidRPr="009823E0">
        <w:t xml:space="preserve">   </w:t>
      </w:r>
    </w:p>
    <w:p w14:paraId="63150F91" w14:textId="77777777" w:rsidR="00B26170" w:rsidRPr="009823E0" w:rsidRDefault="00B26170" w:rsidP="00BF533A">
      <w:pPr>
        <w:pStyle w:val="Frstastycke"/>
        <w:tabs>
          <w:tab w:val="clear" w:pos="3810"/>
          <w:tab w:val="left" w:pos="284"/>
        </w:tabs>
        <w:jc w:val="left"/>
      </w:pPr>
    </w:p>
    <w:p w14:paraId="1E7F1514" w14:textId="1D8746DA" w:rsidR="009B714F" w:rsidRPr="009B714F" w:rsidRDefault="00C823E3" w:rsidP="009B714F">
      <w:pPr>
        <w:pStyle w:val="Signatur"/>
      </w:pPr>
      <w:r w:rsidRPr="009B714F">
        <w:t>Ronnie Nilsson (SD)</w:t>
      </w:r>
      <w:r w:rsidR="009B714F" w:rsidRPr="009B714F">
        <w:tab/>
      </w:r>
      <w:r w:rsidR="009B714F" w:rsidRPr="009B714F">
        <w:tab/>
      </w:r>
      <w:r w:rsidR="009B714F">
        <w:t>Leif Gustavsson (SD)</w:t>
      </w:r>
    </w:p>
    <w:sectPr w:rsidR="009B714F" w:rsidRPr="009B714F" w:rsidSect="00F920DA">
      <w:headerReference w:type="even" r:id="rId12"/>
      <w:type w:val="continuous"/>
      <w:pgSz w:w="11906" w:h="16838" w:code="9"/>
      <w:pgMar w:top="1134" w:right="2211" w:bottom="1418" w:left="2211" w:header="0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A56C" w14:textId="77777777" w:rsidR="006D4165" w:rsidRDefault="006D4165">
      <w:r>
        <w:separator/>
      </w:r>
    </w:p>
    <w:p w14:paraId="7396175E" w14:textId="77777777" w:rsidR="006D4165" w:rsidRDefault="006D4165"/>
  </w:endnote>
  <w:endnote w:type="continuationSeparator" w:id="0">
    <w:p w14:paraId="30EEA81E" w14:textId="77777777" w:rsidR="006D4165" w:rsidRDefault="006D4165">
      <w:r>
        <w:continuationSeparator/>
      </w:r>
    </w:p>
    <w:p w14:paraId="4EB4551F" w14:textId="77777777" w:rsidR="006D4165" w:rsidRDefault="006D41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bo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5F12" w14:textId="77777777" w:rsidR="00807155" w:rsidRDefault="00807155">
    <w:pPr>
      <w:pStyle w:val="Sidfo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97E3" w14:textId="77777777" w:rsidR="00807155" w:rsidRDefault="00807155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82AF" w14:textId="77777777" w:rsidR="006D4165" w:rsidRDefault="006D4165" w:rsidP="00B93D31">
      <w:pPr>
        <w:pStyle w:val="Frstastycke"/>
      </w:pPr>
      <w:r>
        <w:separator/>
      </w:r>
    </w:p>
  </w:footnote>
  <w:footnote w:type="continuationSeparator" w:id="0">
    <w:p w14:paraId="3B96DDC0" w14:textId="77777777" w:rsidR="006D4165" w:rsidRDefault="006D4165" w:rsidP="00B93D31">
      <w:pPr>
        <w:pStyle w:val="Frstastycke"/>
      </w:pPr>
      <w:r>
        <w:continuationSeparator/>
      </w:r>
    </w:p>
  </w:footnote>
  <w:footnote w:type="continuationNotice" w:id="1">
    <w:p w14:paraId="33F76059" w14:textId="77777777" w:rsidR="006D4165" w:rsidRDefault="006D4165" w:rsidP="00B93D31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409" w14:textId="77777777" w:rsidR="00807155" w:rsidRDefault="0006104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680FD882" wp14:editId="42F1D7A1">
              <wp:simplePos x="0" y="0"/>
              <wp:positionH relativeFrom="page">
                <wp:posOffset>6264910</wp:posOffset>
              </wp:positionH>
              <wp:positionV relativeFrom="page">
                <wp:posOffset>720090</wp:posOffset>
              </wp:positionV>
              <wp:extent cx="799465" cy="539750"/>
              <wp:effectExtent l="0" t="0" r="0" b="0"/>
              <wp:wrapNone/>
              <wp:docPr id="8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CCD3D" w14:textId="77777777" w:rsidR="00807155" w:rsidRPr="002D7888" w:rsidRDefault="00394AE3" w:rsidP="00B93D31">
                          <w:pPr>
                            <w:pStyle w:val="Sidhuvud"/>
                            <w:jc w:val="right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Mot 202</w:t>
                          </w:r>
                          <w:r w:rsidR="0014223C">
                            <w:rPr>
                              <w:szCs w:val="18"/>
                            </w:rPr>
                            <w:t>2</w:t>
                          </w:r>
                          <w:r w:rsidR="00807155">
                            <w:rPr>
                              <w:szCs w:val="18"/>
                            </w:rPr>
                            <w:t>:x</w:t>
                          </w:r>
                          <w:r w:rsidR="00807155">
                            <w:rPr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FD88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493.3pt;margin-top:56.7pt;width:62.9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" o:allowoverlap="f" stroked="f">
              <v:textbox inset="0,0,0,0">
                <w:txbxContent>
                  <w:p w14:paraId="127CCD3D" w14:textId="77777777" w:rsidR="00807155" w:rsidRPr="002D7888" w:rsidRDefault="00394AE3" w:rsidP="00B93D31">
                    <w:pPr>
                      <w:pStyle w:val="Sidhuvud"/>
                      <w:jc w:val="righ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Mot 202</w:t>
                    </w:r>
                    <w:r w:rsidR="0014223C">
                      <w:rPr>
                        <w:szCs w:val="18"/>
                      </w:rPr>
                      <w:t>2</w:t>
                    </w:r>
                    <w:r w:rsidR="00807155">
                      <w:rPr>
                        <w:szCs w:val="18"/>
                      </w:rPr>
                      <w:t>:x</w:t>
                    </w:r>
                    <w:r w:rsidR="00807155">
                      <w:rPr>
                        <w:szCs w:val="18"/>
                      </w:rP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5B57" w14:textId="77777777" w:rsidR="00807155" w:rsidRDefault="0006104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52EA249D" wp14:editId="7B8B6ECD">
              <wp:simplePos x="0" y="0"/>
              <wp:positionH relativeFrom="page">
                <wp:posOffset>6264910</wp:posOffset>
              </wp:positionH>
              <wp:positionV relativeFrom="page">
                <wp:posOffset>720090</wp:posOffset>
              </wp:positionV>
              <wp:extent cx="799465" cy="539750"/>
              <wp:effectExtent l="0" t="0" r="0" b="0"/>
              <wp:wrapNone/>
              <wp:docPr id="7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BB9AD" w14:textId="0B79C9CB" w:rsidR="00807155" w:rsidRPr="002D7888" w:rsidRDefault="00807155" w:rsidP="00B93D31">
                          <w:pPr>
                            <w:pStyle w:val="Sidhuvud"/>
                            <w:jc w:val="right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Kyrkomötet</w:t>
                          </w:r>
                          <w:r>
                            <w:rPr>
                              <w:szCs w:val="18"/>
                            </w:rPr>
                            <w:br/>
                          </w:r>
                          <w:r w:rsidR="00AA7928">
                            <w:rPr>
                              <w:szCs w:val="18"/>
                            </w:rPr>
                            <w:t>Mot</w:t>
                          </w:r>
                          <w:r>
                            <w:rPr>
                              <w:szCs w:val="18"/>
                            </w:rPr>
                            <w:t xml:space="preserve"> 20</w:t>
                          </w:r>
                          <w:r w:rsidR="00A0660D">
                            <w:rPr>
                              <w:szCs w:val="18"/>
                            </w:rPr>
                            <w:t>2</w:t>
                          </w:r>
                          <w:r w:rsidR="0014223C">
                            <w:rPr>
                              <w:szCs w:val="18"/>
                            </w:rPr>
                            <w:t>2</w:t>
                          </w:r>
                          <w:r>
                            <w:rPr>
                              <w:szCs w:val="18"/>
                            </w:rPr>
                            <w:t>:</w:t>
                          </w:r>
                          <w:r w:rsidR="009B714F">
                            <w:rPr>
                              <w:szCs w:val="1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A249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493.3pt;margin-top:56.7pt;width:62.9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" o:allowoverlap="f" stroked="f">
              <v:textbox inset="0,0,0,0">
                <w:txbxContent>
                  <w:p w14:paraId="4C2BB9AD" w14:textId="0B79C9CB" w:rsidR="00807155" w:rsidRPr="002D7888" w:rsidRDefault="00807155" w:rsidP="00B93D31">
                    <w:pPr>
                      <w:pStyle w:val="Sidhuvud"/>
                      <w:jc w:val="righ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Kyrkomötet</w:t>
                    </w:r>
                    <w:r>
                      <w:rPr>
                        <w:szCs w:val="18"/>
                      </w:rPr>
                      <w:br/>
                    </w:r>
                    <w:r w:rsidR="00AA7928">
                      <w:rPr>
                        <w:szCs w:val="18"/>
                      </w:rPr>
                      <w:t>Mot</w:t>
                    </w:r>
                    <w:r>
                      <w:rPr>
                        <w:szCs w:val="18"/>
                      </w:rPr>
                      <w:t xml:space="preserve"> 20</w:t>
                    </w:r>
                    <w:r w:rsidR="00A0660D">
                      <w:rPr>
                        <w:szCs w:val="18"/>
                      </w:rPr>
                      <w:t>2</w:t>
                    </w:r>
                    <w:r w:rsidR="0014223C">
                      <w:rPr>
                        <w:szCs w:val="18"/>
                      </w:rPr>
                      <w:t>2</w:t>
                    </w:r>
                    <w:r>
                      <w:rPr>
                        <w:szCs w:val="18"/>
                      </w:rPr>
                      <w:t>:</w:t>
                    </w:r>
                    <w:r w:rsidR="009B714F">
                      <w:rPr>
                        <w:szCs w:val="18"/>
                      </w:rPr>
                      <w:t>19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07155">
      <w:rPr>
        <w:noProof/>
      </w:rPr>
      <w:drawing>
        <wp:inline distT="0" distB="0" distL="0" distR="0" wp14:anchorId="2F26B186" wp14:editId="7A752FAD">
          <wp:extent cx="2412000" cy="324000"/>
          <wp:effectExtent l="0" t="0" r="0" b="0"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gen_SWE_logo_office_Svart_6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8EC72" w14:textId="77777777" w:rsidR="00807155" w:rsidRDefault="0080715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FB47" w14:textId="77777777" w:rsidR="00B93D31" w:rsidRDefault="0006104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7CB3036B" wp14:editId="7A971E92">
              <wp:simplePos x="0" y="0"/>
              <wp:positionH relativeFrom="page">
                <wp:posOffset>504190</wp:posOffset>
              </wp:positionH>
              <wp:positionV relativeFrom="page">
                <wp:posOffset>720090</wp:posOffset>
              </wp:positionV>
              <wp:extent cx="799465" cy="539750"/>
              <wp:effectExtent l="0" t="0" r="0" b="0"/>
              <wp:wrapNone/>
              <wp:docPr id="1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C8809" w14:textId="41CF8EC8" w:rsidR="00B93D31" w:rsidRPr="002D7888" w:rsidRDefault="00AA7928" w:rsidP="00B93D31">
                          <w:pPr>
                            <w:pStyle w:val="Sidhuvud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Mot 20</w:t>
                          </w:r>
                          <w:r w:rsidR="00A0660D">
                            <w:rPr>
                              <w:szCs w:val="18"/>
                            </w:rPr>
                            <w:t>2</w:t>
                          </w:r>
                          <w:r w:rsidR="0014223C">
                            <w:rPr>
                              <w:szCs w:val="18"/>
                            </w:rPr>
                            <w:t>2</w:t>
                          </w:r>
                          <w:r>
                            <w:rPr>
                              <w:szCs w:val="18"/>
                            </w:rPr>
                            <w:t>:</w:t>
                          </w:r>
                          <w:r w:rsidR="009B714F">
                            <w:rPr>
                              <w:szCs w:val="18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3036B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left:0;text-align:left;margin-left:39.7pt;margin-top:56.7pt;width:62.9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" o:allowoverlap="f" stroked="f">
              <v:textbox inset="0,0,0,0">
                <w:txbxContent>
                  <w:p w14:paraId="58AC8809" w14:textId="41CF8EC8" w:rsidR="00B93D31" w:rsidRPr="002D7888" w:rsidRDefault="00AA7928" w:rsidP="00B93D31">
                    <w:pPr>
                      <w:pStyle w:val="Sidhuvud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Mot 20</w:t>
                    </w:r>
                    <w:r w:rsidR="00A0660D">
                      <w:rPr>
                        <w:szCs w:val="18"/>
                      </w:rPr>
                      <w:t>2</w:t>
                    </w:r>
                    <w:r w:rsidR="0014223C">
                      <w:rPr>
                        <w:szCs w:val="18"/>
                      </w:rPr>
                      <w:t>2</w:t>
                    </w:r>
                    <w:r>
                      <w:rPr>
                        <w:szCs w:val="18"/>
                      </w:rPr>
                      <w:t>:</w:t>
                    </w:r>
                    <w:r w:rsidR="009B714F">
                      <w:rPr>
                        <w:szCs w:val="18"/>
                      </w:rPr>
                      <w:t>19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1322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DC7208"/>
    <w:multiLevelType w:val="hybridMultilevel"/>
    <w:tmpl w:val="B644D4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04C"/>
    <w:multiLevelType w:val="multilevel"/>
    <w:tmpl w:val="45205610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3" w15:restartNumberingAfterBreak="0">
    <w:nsid w:val="129C2315"/>
    <w:multiLevelType w:val="multilevel"/>
    <w:tmpl w:val="45205610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4" w15:restartNumberingAfterBreak="0">
    <w:nsid w:val="1BD3340D"/>
    <w:multiLevelType w:val="multilevel"/>
    <w:tmpl w:val="45205610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5" w15:restartNumberingAfterBreak="0">
    <w:nsid w:val="21334B1B"/>
    <w:multiLevelType w:val="hybridMultilevel"/>
    <w:tmpl w:val="FCE0E04E"/>
    <w:lvl w:ilvl="0" w:tplc="1F8EF70A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5188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05654B"/>
    <w:multiLevelType w:val="hybridMultilevel"/>
    <w:tmpl w:val="F940A318"/>
    <w:lvl w:ilvl="0" w:tplc="AB9C19F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2" w:hanging="360"/>
      </w:pPr>
    </w:lvl>
    <w:lvl w:ilvl="2" w:tplc="041D001B" w:tentative="1">
      <w:start w:val="1"/>
      <w:numFmt w:val="lowerRoman"/>
      <w:lvlText w:val="%3."/>
      <w:lvlJc w:val="right"/>
      <w:pPr>
        <w:ind w:left="2112" w:hanging="180"/>
      </w:pPr>
    </w:lvl>
    <w:lvl w:ilvl="3" w:tplc="041D000F" w:tentative="1">
      <w:start w:val="1"/>
      <w:numFmt w:val="decimal"/>
      <w:lvlText w:val="%4."/>
      <w:lvlJc w:val="left"/>
      <w:pPr>
        <w:ind w:left="2832" w:hanging="360"/>
      </w:pPr>
    </w:lvl>
    <w:lvl w:ilvl="4" w:tplc="041D0019" w:tentative="1">
      <w:start w:val="1"/>
      <w:numFmt w:val="lowerLetter"/>
      <w:lvlText w:val="%5."/>
      <w:lvlJc w:val="left"/>
      <w:pPr>
        <w:ind w:left="3552" w:hanging="360"/>
      </w:pPr>
    </w:lvl>
    <w:lvl w:ilvl="5" w:tplc="041D001B" w:tentative="1">
      <w:start w:val="1"/>
      <w:numFmt w:val="lowerRoman"/>
      <w:lvlText w:val="%6."/>
      <w:lvlJc w:val="right"/>
      <w:pPr>
        <w:ind w:left="4272" w:hanging="180"/>
      </w:pPr>
    </w:lvl>
    <w:lvl w:ilvl="6" w:tplc="041D000F" w:tentative="1">
      <w:start w:val="1"/>
      <w:numFmt w:val="decimal"/>
      <w:lvlText w:val="%7."/>
      <w:lvlJc w:val="left"/>
      <w:pPr>
        <w:ind w:left="4992" w:hanging="360"/>
      </w:pPr>
    </w:lvl>
    <w:lvl w:ilvl="7" w:tplc="041D0019" w:tentative="1">
      <w:start w:val="1"/>
      <w:numFmt w:val="lowerLetter"/>
      <w:lvlText w:val="%8."/>
      <w:lvlJc w:val="left"/>
      <w:pPr>
        <w:ind w:left="5712" w:hanging="360"/>
      </w:pPr>
    </w:lvl>
    <w:lvl w:ilvl="8" w:tplc="041D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2B4402BD"/>
    <w:multiLevelType w:val="hybridMultilevel"/>
    <w:tmpl w:val="3E9069CC"/>
    <w:lvl w:ilvl="0" w:tplc="F1FA9B10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315000A3"/>
    <w:multiLevelType w:val="singleLevel"/>
    <w:tmpl w:val="F7F876DC"/>
    <w:lvl w:ilvl="0">
      <w:start w:val="1"/>
      <w:numFmt w:val="bullet"/>
      <w:pStyle w:val="Listamedstreck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</w:abstractNum>
  <w:abstractNum w:abstractNumId="10" w15:restartNumberingAfterBreak="0">
    <w:nsid w:val="32180A9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D50154"/>
    <w:multiLevelType w:val="hybridMultilevel"/>
    <w:tmpl w:val="32509E82"/>
    <w:lvl w:ilvl="0" w:tplc="FBA0D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E7966"/>
    <w:multiLevelType w:val="hybridMultilevel"/>
    <w:tmpl w:val="626E859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06DD4"/>
    <w:multiLevelType w:val="hybridMultilevel"/>
    <w:tmpl w:val="63869B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03C8F"/>
    <w:multiLevelType w:val="multilevel"/>
    <w:tmpl w:val="5B2E6878"/>
    <w:styleLink w:val="Autonumreradekapitel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64" w:hanging="964"/>
      </w:pPr>
      <w:rPr>
        <w:rFonts w:hint="default"/>
      </w:rPr>
    </w:lvl>
  </w:abstractNum>
  <w:abstractNum w:abstractNumId="15" w15:restartNumberingAfterBreak="0">
    <w:nsid w:val="6678451D"/>
    <w:multiLevelType w:val="hybridMultilevel"/>
    <w:tmpl w:val="F932B980"/>
    <w:lvl w:ilvl="0" w:tplc="E7986A4A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E1918"/>
    <w:multiLevelType w:val="hybridMultilevel"/>
    <w:tmpl w:val="BF3A9AFE"/>
    <w:lvl w:ilvl="0" w:tplc="E638707C">
      <w:start w:val="1"/>
      <w:numFmt w:val="decimal"/>
      <w:lvlText w:val="%1.1.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66A07"/>
    <w:multiLevelType w:val="singleLevel"/>
    <w:tmpl w:val="F2CADD8A"/>
    <w:lvl w:ilvl="0">
      <w:start w:val="1"/>
      <w:numFmt w:val="bullet"/>
      <w:pStyle w:val="Listamedpunkter"/>
      <w:lvlText w:val="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sz w:val="20"/>
      </w:rPr>
    </w:lvl>
  </w:abstractNum>
  <w:abstractNum w:abstractNumId="18" w15:restartNumberingAfterBreak="0">
    <w:nsid w:val="7F32770B"/>
    <w:multiLevelType w:val="hybridMultilevel"/>
    <w:tmpl w:val="E690D25C"/>
    <w:lvl w:ilvl="0" w:tplc="15A2665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032763">
    <w:abstractNumId w:val="9"/>
  </w:num>
  <w:num w:numId="2" w16cid:durableId="1856964682">
    <w:abstractNumId w:val="17"/>
  </w:num>
  <w:num w:numId="3" w16cid:durableId="184515985">
    <w:abstractNumId w:val="9"/>
  </w:num>
  <w:num w:numId="4" w16cid:durableId="430858508">
    <w:abstractNumId w:val="9"/>
  </w:num>
  <w:num w:numId="5" w16cid:durableId="1723407379">
    <w:abstractNumId w:val="17"/>
  </w:num>
  <w:num w:numId="6" w16cid:durableId="803618040">
    <w:abstractNumId w:val="0"/>
  </w:num>
  <w:num w:numId="7" w16cid:durableId="1060515459">
    <w:abstractNumId w:val="8"/>
  </w:num>
  <w:num w:numId="8" w16cid:durableId="1314068586">
    <w:abstractNumId w:val="7"/>
  </w:num>
  <w:num w:numId="9" w16cid:durableId="231887254">
    <w:abstractNumId w:val="1"/>
  </w:num>
  <w:num w:numId="10" w16cid:durableId="1425305394">
    <w:abstractNumId w:val="12"/>
  </w:num>
  <w:num w:numId="11" w16cid:durableId="340939134">
    <w:abstractNumId w:val="13"/>
  </w:num>
  <w:num w:numId="12" w16cid:durableId="916017363">
    <w:abstractNumId w:val="11"/>
  </w:num>
  <w:num w:numId="13" w16cid:durableId="903953602">
    <w:abstractNumId w:val="18"/>
  </w:num>
  <w:num w:numId="14" w16cid:durableId="1294288205">
    <w:abstractNumId w:val="15"/>
  </w:num>
  <w:num w:numId="15" w16cid:durableId="1137450304">
    <w:abstractNumId w:val="5"/>
  </w:num>
  <w:num w:numId="16" w16cid:durableId="646671496">
    <w:abstractNumId w:val="16"/>
  </w:num>
  <w:num w:numId="17" w16cid:durableId="150099481">
    <w:abstractNumId w:val="3"/>
  </w:num>
  <w:num w:numId="18" w16cid:durableId="296952766">
    <w:abstractNumId w:val="4"/>
  </w:num>
  <w:num w:numId="19" w16cid:durableId="2105493830">
    <w:abstractNumId w:val="6"/>
  </w:num>
  <w:num w:numId="20" w16cid:durableId="1309818113">
    <w:abstractNumId w:val="2"/>
  </w:num>
  <w:num w:numId="21" w16cid:durableId="1423338962">
    <w:abstractNumId w:val="14"/>
  </w:num>
  <w:num w:numId="22" w16cid:durableId="9282019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5461863">
    <w:abstractNumId w:val="10"/>
  </w:num>
  <w:num w:numId="24" w16cid:durableId="2050689765">
    <w:abstractNumId w:val="9"/>
  </w:num>
  <w:num w:numId="25" w16cid:durableId="10413269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42"/>
    <w:rsid w:val="00026E94"/>
    <w:rsid w:val="0003401F"/>
    <w:rsid w:val="0006104B"/>
    <w:rsid w:val="00106FCA"/>
    <w:rsid w:val="0014223C"/>
    <w:rsid w:val="00181DC4"/>
    <w:rsid w:val="001B7E39"/>
    <w:rsid w:val="001C0AFB"/>
    <w:rsid w:val="00234584"/>
    <w:rsid w:val="00245B51"/>
    <w:rsid w:val="00247742"/>
    <w:rsid w:val="00300AD7"/>
    <w:rsid w:val="00306DA2"/>
    <w:rsid w:val="00373771"/>
    <w:rsid w:val="00394AE3"/>
    <w:rsid w:val="003C1764"/>
    <w:rsid w:val="00401F74"/>
    <w:rsid w:val="00413706"/>
    <w:rsid w:val="00434CDC"/>
    <w:rsid w:val="004926D7"/>
    <w:rsid w:val="00512097"/>
    <w:rsid w:val="00526A70"/>
    <w:rsid w:val="00571804"/>
    <w:rsid w:val="005801E6"/>
    <w:rsid w:val="005A6599"/>
    <w:rsid w:val="005E2B04"/>
    <w:rsid w:val="006046AA"/>
    <w:rsid w:val="00676C80"/>
    <w:rsid w:val="006855B4"/>
    <w:rsid w:val="006B6CBE"/>
    <w:rsid w:val="006D4165"/>
    <w:rsid w:val="00707B8B"/>
    <w:rsid w:val="0071520B"/>
    <w:rsid w:val="007F4757"/>
    <w:rsid w:val="00807155"/>
    <w:rsid w:val="00894DEF"/>
    <w:rsid w:val="008B5064"/>
    <w:rsid w:val="008E3047"/>
    <w:rsid w:val="00907988"/>
    <w:rsid w:val="00973A6B"/>
    <w:rsid w:val="009823E0"/>
    <w:rsid w:val="009B714F"/>
    <w:rsid w:val="009D0B42"/>
    <w:rsid w:val="00A0660D"/>
    <w:rsid w:val="00A63BBD"/>
    <w:rsid w:val="00AA7928"/>
    <w:rsid w:val="00AC071D"/>
    <w:rsid w:val="00B21A48"/>
    <w:rsid w:val="00B26170"/>
    <w:rsid w:val="00B80F1E"/>
    <w:rsid w:val="00B93D31"/>
    <w:rsid w:val="00BF533A"/>
    <w:rsid w:val="00C33396"/>
    <w:rsid w:val="00C469A9"/>
    <w:rsid w:val="00C823E3"/>
    <w:rsid w:val="00C937D8"/>
    <w:rsid w:val="00CB733B"/>
    <w:rsid w:val="00CC01FD"/>
    <w:rsid w:val="00D52EBD"/>
    <w:rsid w:val="00E838E2"/>
    <w:rsid w:val="00ED0AB2"/>
    <w:rsid w:val="00F17F19"/>
    <w:rsid w:val="00F61B7A"/>
    <w:rsid w:val="00F920DA"/>
    <w:rsid w:val="00FD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B9EE9"/>
  <w14:defaultImageDpi w14:val="32767"/>
  <w15:docId w15:val="{A67BEFE6-6B0E-439A-BA63-810FEF66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170"/>
    <w:pPr>
      <w:tabs>
        <w:tab w:val="left" w:pos="312"/>
        <w:tab w:val="left" w:pos="3810"/>
      </w:tabs>
      <w:spacing w:line="280" w:lineRule="atLeast"/>
      <w:ind w:firstLine="312"/>
      <w:jc w:val="both"/>
    </w:pPr>
  </w:style>
  <w:style w:type="paragraph" w:styleId="Rubrik1">
    <w:name w:val="heading 1"/>
    <w:next w:val="Frstastycke"/>
    <w:link w:val="Rubrik1Char"/>
    <w:qFormat/>
    <w:rsid w:val="00526A70"/>
    <w:pPr>
      <w:keepNext/>
      <w:spacing w:before="420" w:after="120" w:line="340" w:lineRule="atLeast"/>
      <w:outlineLvl w:val="0"/>
    </w:pPr>
    <w:rPr>
      <w:rFonts w:ascii="Arial" w:hAnsi="Arial"/>
      <w:b/>
      <w:kern w:val="20"/>
      <w:sz w:val="28"/>
      <w:szCs w:val="28"/>
    </w:rPr>
  </w:style>
  <w:style w:type="paragraph" w:styleId="Rubrik2">
    <w:name w:val="heading 2"/>
    <w:next w:val="Frstastycke"/>
    <w:link w:val="Rubrik2Char"/>
    <w:qFormat/>
    <w:rsid w:val="00526A70"/>
    <w:pPr>
      <w:keepNext/>
      <w:suppressAutoHyphens/>
      <w:spacing w:before="420" w:after="120" w:line="340" w:lineRule="atLeast"/>
      <w:outlineLvl w:val="1"/>
    </w:pPr>
    <w:rPr>
      <w:rFonts w:ascii="Arial" w:hAnsi="Arial"/>
      <w:kern w:val="20"/>
      <w:sz w:val="28"/>
      <w:szCs w:val="28"/>
    </w:rPr>
  </w:style>
  <w:style w:type="paragraph" w:styleId="Rubrik3">
    <w:name w:val="heading 3"/>
    <w:basedOn w:val="Frstastycke"/>
    <w:next w:val="Frstastycke"/>
    <w:link w:val="Rubrik3Char"/>
    <w:qFormat/>
    <w:rsid w:val="00526A70"/>
    <w:pPr>
      <w:keepNext/>
      <w:spacing w:before="280" w:after="60"/>
      <w:jc w:val="left"/>
      <w:outlineLvl w:val="2"/>
    </w:pPr>
    <w:rPr>
      <w:rFonts w:ascii="Arial" w:hAnsi="Arial"/>
      <w:b/>
      <w:kern w:val="20"/>
      <w:szCs w:val="20"/>
    </w:rPr>
  </w:style>
  <w:style w:type="paragraph" w:styleId="Rubrik4">
    <w:name w:val="heading 4"/>
    <w:basedOn w:val="Frstastycke"/>
    <w:next w:val="Frstastycke"/>
    <w:link w:val="Rubrik4Char"/>
    <w:qFormat/>
    <w:rsid w:val="00526A70"/>
    <w:pPr>
      <w:keepNext/>
      <w:spacing w:before="280" w:after="60"/>
      <w:jc w:val="left"/>
      <w:outlineLvl w:val="3"/>
    </w:pPr>
    <w:rPr>
      <w:b/>
    </w:rPr>
  </w:style>
  <w:style w:type="paragraph" w:styleId="Rubrik5">
    <w:name w:val="heading 5"/>
    <w:basedOn w:val="Frstastycke"/>
    <w:next w:val="Frstastycke"/>
    <w:link w:val="Rubrik5Char"/>
    <w:qFormat/>
    <w:rsid w:val="00526A70"/>
    <w:pPr>
      <w:keepNext/>
      <w:spacing w:before="280" w:after="60"/>
      <w:jc w:val="left"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stastycke">
    <w:name w:val="Förstastycke"/>
    <w:basedOn w:val="Normal"/>
    <w:next w:val="Normal"/>
    <w:link w:val="FrstastyckeChar"/>
    <w:qFormat/>
    <w:rsid w:val="00526A70"/>
    <w:pPr>
      <w:ind w:firstLine="0"/>
    </w:pPr>
  </w:style>
  <w:style w:type="paragraph" w:customStyle="1" w:styleId="Listamedstreck">
    <w:name w:val="Lista med streck"/>
    <w:qFormat/>
    <w:rsid w:val="00526A70"/>
    <w:pPr>
      <w:numPr>
        <w:numId w:val="24"/>
      </w:numPr>
      <w:spacing w:before="120" w:after="120" w:line="280" w:lineRule="atLeast"/>
      <w:jc w:val="both"/>
    </w:pPr>
  </w:style>
  <w:style w:type="paragraph" w:customStyle="1" w:styleId="Citatindrag">
    <w:name w:val="Citatindrag"/>
    <w:basedOn w:val="Frstastycke"/>
    <w:qFormat/>
    <w:rsid w:val="00526A70"/>
    <w:pPr>
      <w:tabs>
        <w:tab w:val="clear" w:pos="312"/>
        <w:tab w:val="left" w:pos="879"/>
      </w:tabs>
      <w:spacing w:before="120" w:after="120"/>
      <w:ind w:left="567" w:right="567"/>
      <w:contextualSpacing/>
    </w:pPr>
  </w:style>
  <w:style w:type="character" w:customStyle="1" w:styleId="Rubrik1Char">
    <w:name w:val="Rubrik 1 Char"/>
    <w:basedOn w:val="Standardstycketeckensnitt"/>
    <w:link w:val="Rubrik1"/>
    <w:rsid w:val="00526A70"/>
    <w:rPr>
      <w:rFonts w:ascii="Arial" w:hAnsi="Arial"/>
      <w:b/>
      <w:kern w:val="20"/>
      <w:sz w:val="28"/>
      <w:szCs w:val="28"/>
    </w:rPr>
  </w:style>
  <w:style w:type="paragraph" w:customStyle="1" w:styleId="Hngindragstort">
    <w:name w:val="Hängindrag stort"/>
    <w:basedOn w:val="Normal"/>
    <w:rsid w:val="00526A70"/>
    <w:pPr>
      <w:tabs>
        <w:tab w:val="clear" w:pos="312"/>
        <w:tab w:val="left" w:pos="567"/>
      </w:tabs>
      <w:ind w:left="567" w:hanging="567"/>
    </w:pPr>
  </w:style>
  <w:style w:type="paragraph" w:customStyle="1" w:styleId="Hngindraglitet">
    <w:name w:val="Hängindrag litet"/>
    <w:basedOn w:val="Normal"/>
    <w:qFormat/>
    <w:rsid w:val="00526A70"/>
    <w:pPr>
      <w:ind w:left="312" w:hanging="312"/>
    </w:pPr>
  </w:style>
  <w:style w:type="paragraph" w:customStyle="1" w:styleId="Listamedpunkter">
    <w:name w:val="Lista med punkter"/>
    <w:basedOn w:val="Listamedstreck"/>
    <w:qFormat/>
    <w:rsid w:val="00526A70"/>
    <w:pPr>
      <w:numPr>
        <w:numId w:val="25"/>
      </w:numPr>
    </w:pPr>
  </w:style>
  <w:style w:type="paragraph" w:styleId="Innehll1">
    <w:name w:val="toc 1"/>
    <w:basedOn w:val="Frstastycke"/>
    <w:next w:val="Normal"/>
    <w:uiPriority w:val="39"/>
    <w:rsid w:val="0071520B"/>
    <w:pPr>
      <w:tabs>
        <w:tab w:val="clear" w:pos="312"/>
        <w:tab w:val="clear" w:pos="3810"/>
        <w:tab w:val="left" w:pos="567"/>
        <w:tab w:val="right" w:leader="dot" w:pos="7484"/>
      </w:tabs>
      <w:spacing w:before="280"/>
      <w:ind w:right="454"/>
      <w:jc w:val="left"/>
    </w:pPr>
    <w:rPr>
      <w:b/>
    </w:rPr>
  </w:style>
  <w:style w:type="character" w:customStyle="1" w:styleId="Kursivering">
    <w:name w:val="Kursivering"/>
    <w:basedOn w:val="Standardstycketeckensnitt"/>
    <w:rsid w:val="00526A70"/>
    <w:rPr>
      <w:i/>
    </w:rPr>
  </w:style>
  <w:style w:type="paragraph" w:styleId="Innehll2">
    <w:name w:val="toc 2"/>
    <w:basedOn w:val="Frstastycke"/>
    <w:next w:val="Normal"/>
    <w:uiPriority w:val="39"/>
    <w:rsid w:val="0071520B"/>
    <w:pPr>
      <w:tabs>
        <w:tab w:val="clear" w:pos="312"/>
        <w:tab w:val="clear" w:pos="3810"/>
        <w:tab w:val="left" w:pos="567"/>
        <w:tab w:val="right" w:leader="dot" w:pos="7484"/>
      </w:tabs>
      <w:ind w:right="454"/>
      <w:jc w:val="left"/>
    </w:pPr>
  </w:style>
  <w:style w:type="paragraph" w:styleId="Sidfot">
    <w:name w:val="footer"/>
    <w:basedOn w:val="Frstastycke"/>
    <w:link w:val="SidfotChar"/>
    <w:rsid w:val="00526A70"/>
    <w:pPr>
      <w:tabs>
        <w:tab w:val="right" w:pos="7484"/>
      </w:tabs>
      <w:jc w:val="left"/>
    </w:pPr>
    <w:rPr>
      <w:rFonts w:ascii="Arial" w:hAnsi="Arial"/>
    </w:rPr>
  </w:style>
  <w:style w:type="paragraph" w:styleId="Sidhuvud">
    <w:name w:val="header"/>
    <w:basedOn w:val="Frstastycke"/>
    <w:link w:val="SidhuvudChar"/>
    <w:rsid w:val="00526A70"/>
    <w:pPr>
      <w:tabs>
        <w:tab w:val="right" w:pos="7484"/>
      </w:tabs>
      <w:spacing w:line="240" w:lineRule="atLeast"/>
      <w:jc w:val="left"/>
    </w:pPr>
    <w:rPr>
      <w:rFonts w:ascii="Arial" w:hAnsi="Arial"/>
      <w:sz w:val="18"/>
    </w:rPr>
  </w:style>
  <w:style w:type="character" w:styleId="Sidnummer">
    <w:name w:val="page number"/>
    <w:basedOn w:val="Standardstycketeckensnitt"/>
    <w:rsid w:val="00526A70"/>
    <w:rPr>
      <w:rFonts w:ascii="Arial" w:hAnsi="Arial"/>
      <w:sz w:val="20"/>
    </w:rPr>
  </w:style>
  <w:style w:type="paragraph" w:customStyle="1" w:styleId="Titelsid1nummer">
    <w:name w:val="Titel sid 1 nummer"/>
    <w:basedOn w:val="Frstastycke"/>
    <w:next w:val="Titelsid1linje"/>
    <w:rsid w:val="00526A70"/>
    <w:pPr>
      <w:tabs>
        <w:tab w:val="clear" w:pos="312"/>
        <w:tab w:val="left" w:pos="284"/>
      </w:tabs>
      <w:jc w:val="left"/>
    </w:pPr>
    <w:rPr>
      <w:rFonts w:ascii="Arial" w:hAnsi="Arial"/>
      <w:b/>
      <w:szCs w:val="20"/>
    </w:rPr>
  </w:style>
  <w:style w:type="paragraph" w:customStyle="1" w:styleId="Titelsid1">
    <w:name w:val="Titel sid 1"/>
    <w:basedOn w:val="Frstastycke"/>
    <w:next w:val="Normal"/>
    <w:rsid w:val="00526A70"/>
    <w:pPr>
      <w:jc w:val="left"/>
    </w:pPr>
    <w:rPr>
      <w:rFonts w:ascii="Arial" w:hAnsi="Arial"/>
      <w:b/>
    </w:rPr>
  </w:style>
  <w:style w:type="character" w:styleId="Hyperlnk">
    <w:name w:val="Hyperlink"/>
    <w:basedOn w:val="Standardstycketeckensnitt"/>
    <w:uiPriority w:val="99"/>
    <w:rsid w:val="006129EF"/>
    <w:rPr>
      <w:color w:val="0000FF"/>
      <w:u w:val="single"/>
    </w:rPr>
  </w:style>
  <w:style w:type="paragraph" w:customStyle="1" w:styleId="Titelsid1linje">
    <w:name w:val="Titel sid 1 linje"/>
    <w:basedOn w:val="Frstastycke"/>
    <w:rsid w:val="00526A70"/>
    <w:pPr>
      <w:spacing w:line="340" w:lineRule="atLeast"/>
      <w:jc w:val="left"/>
    </w:pPr>
    <w:rPr>
      <w:rFonts w:ascii="Arial" w:hAnsi="Arial"/>
      <w:b/>
      <w:sz w:val="28"/>
    </w:rPr>
  </w:style>
  <w:style w:type="paragraph" w:styleId="Signatur">
    <w:name w:val="Signature"/>
    <w:basedOn w:val="Frstastycke"/>
    <w:link w:val="SignaturChar"/>
    <w:rsid w:val="00526A70"/>
    <w:pPr>
      <w:tabs>
        <w:tab w:val="clear" w:pos="312"/>
        <w:tab w:val="left" w:pos="2410"/>
        <w:tab w:val="left" w:pos="4961"/>
      </w:tabs>
      <w:jc w:val="left"/>
    </w:pPr>
    <w:rPr>
      <w:i/>
    </w:rPr>
  </w:style>
  <w:style w:type="paragraph" w:styleId="Innehll3">
    <w:name w:val="toc 3"/>
    <w:basedOn w:val="Frstastycke"/>
    <w:next w:val="Normal"/>
    <w:uiPriority w:val="39"/>
    <w:rsid w:val="0071520B"/>
    <w:pPr>
      <w:tabs>
        <w:tab w:val="clear" w:pos="312"/>
        <w:tab w:val="clear" w:pos="3810"/>
        <w:tab w:val="left" w:pos="1247"/>
        <w:tab w:val="right" w:leader="dot" w:pos="7484"/>
      </w:tabs>
      <w:ind w:left="567" w:right="454"/>
      <w:jc w:val="left"/>
    </w:pPr>
  </w:style>
  <w:style w:type="paragraph" w:customStyle="1" w:styleId="Halvblankradovan">
    <w:name w:val="Halv blankrad ovan"/>
    <w:basedOn w:val="Frstastycke"/>
    <w:next w:val="Normal"/>
    <w:qFormat/>
    <w:rsid w:val="00526A70"/>
    <w:pPr>
      <w:spacing w:before="120"/>
    </w:pPr>
  </w:style>
  <w:style w:type="paragraph" w:styleId="Innehll4">
    <w:name w:val="toc 4"/>
    <w:basedOn w:val="Innehll2"/>
    <w:next w:val="Normal"/>
    <w:semiHidden/>
    <w:rsid w:val="00C74A95"/>
    <w:pPr>
      <w:tabs>
        <w:tab w:val="right" w:pos="7484"/>
      </w:tabs>
      <w:ind w:left="680"/>
    </w:pPr>
  </w:style>
  <w:style w:type="paragraph" w:styleId="Innehll5">
    <w:name w:val="toc 5"/>
    <w:basedOn w:val="Innehll2"/>
    <w:next w:val="Normal"/>
    <w:semiHidden/>
    <w:rsid w:val="00C74A95"/>
    <w:pPr>
      <w:tabs>
        <w:tab w:val="right" w:pos="7484"/>
      </w:tabs>
      <w:ind w:left="1021"/>
    </w:pPr>
  </w:style>
  <w:style w:type="table" w:styleId="Tabellrutnt">
    <w:name w:val="Table Grid"/>
    <w:aliases w:val="KO-tabell"/>
    <w:basedOn w:val="Normaltabell"/>
    <w:rsid w:val="00526A70"/>
    <w:rPr>
      <w:sz w:val="24"/>
    </w:rPr>
    <w:tblPr/>
  </w:style>
  <w:style w:type="paragraph" w:styleId="Fotnotstext">
    <w:name w:val="footnote text"/>
    <w:basedOn w:val="Normal"/>
    <w:link w:val="FotnotstextChar"/>
    <w:uiPriority w:val="99"/>
    <w:rsid w:val="00526A70"/>
    <w:pPr>
      <w:spacing w:line="240" w:lineRule="atLeast"/>
      <w:ind w:firstLine="0"/>
    </w:pPr>
    <w:rPr>
      <w:sz w:val="18"/>
      <w:szCs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26A70"/>
    <w:rPr>
      <w:sz w:val="18"/>
      <w:szCs w:val="18"/>
    </w:rPr>
  </w:style>
  <w:style w:type="character" w:styleId="Fotnotsreferens">
    <w:name w:val="footnote reference"/>
    <w:basedOn w:val="Standardstycketeckensnitt"/>
    <w:uiPriority w:val="99"/>
    <w:rsid w:val="00526A70"/>
    <w:rPr>
      <w:sz w:val="22"/>
      <w:vertAlign w:val="superscript"/>
    </w:rPr>
  </w:style>
  <w:style w:type="character" w:customStyle="1" w:styleId="Rubrik2Char">
    <w:name w:val="Rubrik 2 Char"/>
    <w:basedOn w:val="Standardstycketeckensnitt"/>
    <w:link w:val="Rubrik2"/>
    <w:rsid w:val="00526A70"/>
    <w:rPr>
      <w:rFonts w:ascii="Arial" w:hAnsi="Arial"/>
      <w:kern w:val="2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526A70"/>
    <w:rPr>
      <w:rFonts w:ascii="Arial" w:hAnsi="Arial"/>
      <w:b/>
      <w:kern w:val="20"/>
      <w:szCs w:val="20"/>
    </w:rPr>
  </w:style>
  <w:style w:type="character" w:customStyle="1" w:styleId="Rubrik4Char">
    <w:name w:val="Rubrik 4 Char"/>
    <w:basedOn w:val="Standardstycketeckensnitt"/>
    <w:link w:val="Rubrik4"/>
    <w:rsid w:val="00526A70"/>
    <w:rPr>
      <w:b/>
    </w:rPr>
  </w:style>
  <w:style w:type="character" w:customStyle="1" w:styleId="Rubrik5Char">
    <w:name w:val="Rubrik 5 Char"/>
    <w:basedOn w:val="Standardstycketeckensnitt"/>
    <w:link w:val="Rubrik5"/>
    <w:rsid w:val="00526A70"/>
    <w:rPr>
      <w:i/>
    </w:rPr>
  </w:style>
  <w:style w:type="character" w:customStyle="1" w:styleId="SidfotChar">
    <w:name w:val="Sidfot Char"/>
    <w:basedOn w:val="Standardstycketeckensnitt"/>
    <w:link w:val="Sidfot"/>
    <w:rsid w:val="00526A70"/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526A70"/>
    <w:rPr>
      <w:rFonts w:ascii="Arial" w:hAnsi="Arial"/>
      <w:sz w:val="18"/>
    </w:rPr>
  </w:style>
  <w:style w:type="character" w:customStyle="1" w:styleId="SignaturChar">
    <w:name w:val="Signatur Char"/>
    <w:basedOn w:val="Standardstycketeckensnitt"/>
    <w:link w:val="Signatur"/>
    <w:rsid w:val="00526A70"/>
    <w:rPr>
      <w:i/>
    </w:rPr>
  </w:style>
  <w:style w:type="character" w:customStyle="1" w:styleId="FrstastyckeChar">
    <w:name w:val="Förstastycke Char"/>
    <w:basedOn w:val="Standardstycketeckensnitt"/>
    <w:link w:val="Frstastycke"/>
    <w:rsid w:val="00526A70"/>
  </w:style>
  <w:style w:type="paragraph" w:styleId="Revision">
    <w:name w:val="Revision"/>
    <w:hidden/>
    <w:rsid w:val="007264C7"/>
    <w:rPr>
      <w:rFonts w:ascii="Sabon" w:hAnsi="Sabon"/>
      <w:sz w:val="21"/>
      <w:szCs w:val="21"/>
    </w:rPr>
  </w:style>
  <w:style w:type="character" w:styleId="Platshllartext">
    <w:name w:val="Placeholder Text"/>
    <w:basedOn w:val="Standardstycketeckensnitt"/>
    <w:rsid w:val="005B7AF3"/>
    <w:rPr>
      <w:color w:val="808080"/>
    </w:rPr>
  </w:style>
  <w:style w:type="numbering" w:customStyle="1" w:styleId="Autonumreradekapitel">
    <w:name w:val="Autonumrerade kapitel"/>
    <w:uiPriority w:val="99"/>
    <w:rsid w:val="006F4149"/>
    <w:pPr>
      <w:numPr>
        <w:numId w:val="21"/>
      </w:numPr>
    </w:pPr>
  </w:style>
  <w:style w:type="character" w:styleId="Kommentarsreferens">
    <w:name w:val="annotation reference"/>
    <w:basedOn w:val="Standardstycketeckensnitt"/>
    <w:semiHidden/>
    <w:unhideWhenUsed/>
    <w:rsid w:val="00656F4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656F4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656F4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56F4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56F4D"/>
    <w:rPr>
      <w:b/>
      <w:bCs/>
      <w:sz w:val="20"/>
      <w:szCs w:val="20"/>
    </w:rPr>
  </w:style>
  <w:style w:type="paragraph" w:customStyle="1" w:styleId="Rubrik1verst">
    <w:name w:val="Rubrik 1 överst"/>
    <w:basedOn w:val="Rubrik1"/>
    <w:next w:val="Frstastycke"/>
    <w:qFormat/>
    <w:rsid w:val="003D39BC"/>
    <w:pPr>
      <w:tabs>
        <w:tab w:val="left" w:pos="312"/>
      </w:tabs>
      <w:spacing w:before="0"/>
    </w:pPr>
  </w:style>
  <w:style w:type="paragraph" w:customStyle="1" w:styleId="Titelsid1namn">
    <w:name w:val="Titel sid 1 namn"/>
    <w:basedOn w:val="Normal"/>
    <w:rsid w:val="00807155"/>
    <w:pPr>
      <w:tabs>
        <w:tab w:val="clear" w:pos="312"/>
        <w:tab w:val="clear" w:pos="3810"/>
        <w:tab w:val="left" w:pos="284"/>
      </w:tabs>
      <w:ind w:firstLine="0"/>
      <w:jc w:val="left"/>
    </w:pPr>
    <w:rPr>
      <w:rFonts w:ascii="Arial" w:hAnsi="Arial"/>
      <w:b/>
    </w:rPr>
  </w:style>
  <w:style w:type="paragraph" w:styleId="Ballongtext">
    <w:name w:val="Balloon Text"/>
    <w:basedOn w:val="Normal"/>
    <w:link w:val="BallongtextChar"/>
    <w:semiHidden/>
    <w:unhideWhenUsed/>
    <w:rsid w:val="000610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61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Downloads\Motion%20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772B6-EC69-4778-B7C0-BF31909962B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Motion 2022.dotx</Template>
  <TotalTime>3</TotalTime>
  <Pages>2</Pages>
  <Words>656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 2021</vt:lpstr>
    </vt:vector>
  </TitlesOfParts>
  <Company>Svenska kyrkan</Company>
  <LinksUpToDate>false</LinksUpToDate>
  <CharactersWithSpaces>4125</CharactersWithSpaces>
  <SharedDoc>false</SharedDoc>
  <HLinks>
    <vt:vector size="72" baseType="variant"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_Toc201547191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_Toc201547190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_Toc201547189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_Toc201547188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_Toc201547187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_Toc201547186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_Toc201547185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_Toc201547184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_Toc201547183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_Toc201547182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_Toc201547181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_Toc201547180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2022 19 Obligatoriska barnkonsekvensanalyser</dc:title>
  <dc:subject>Motion</dc:subject>
  <dc:creator>Kyrkomötet</dc:creator>
  <cp:keywords>Motion;kyrkomötet;2022</cp:keywords>
  <cp:lastModifiedBy>Kerstin Öhman</cp:lastModifiedBy>
  <cp:revision>2</cp:revision>
  <cp:lastPrinted>2016-02-25T19:07:00Z</cp:lastPrinted>
  <dcterms:created xsi:type="dcterms:W3CDTF">2022-08-17T14:48:00Z</dcterms:created>
  <dcterms:modified xsi:type="dcterms:W3CDTF">2022-08-17T14:48:00Z</dcterms:modified>
  <cp:category>Kyrkomötet</cp:category>
</cp:coreProperties>
</file>