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5376" w:rsidR="00F15376" w:rsidP="72C0C180" w:rsidRDefault="00F15376" w14:paraId="5CA70562" w14:textId="054091B1">
      <w:pPr>
        <w:rPr>
          <w:rFonts w:ascii="Garamond" w:hAnsi="Garamond"/>
          <w:sz w:val="32"/>
          <w:szCs w:val="32"/>
        </w:rPr>
      </w:pPr>
      <w:r w:rsidRPr="72C0C180">
        <w:rPr>
          <w:rFonts w:ascii="Garamond" w:hAnsi="Garamond"/>
          <w:sz w:val="32"/>
          <w:szCs w:val="32"/>
        </w:rPr>
        <w:t xml:space="preserve">STADGAR FÖR SVENSKA KYRKANS UNGA </w:t>
      </w:r>
      <w:r w:rsidRPr="72C0C180" w:rsidR="41F8BE62">
        <w:rPr>
          <w:rFonts w:ascii="Garamond" w:hAnsi="Garamond"/>
          <w:sz w:val="32"/>
          <w:szCs w:val="32"/>
        </w:rPr>
        <w:t>XXX</w:t>
      </w:r>
    </w:p>
    <w:p w:rsidRPr="00F15376" w:rsidR="00F15376" w:rsidP="00F15376" w:rsidRDefault="00F15376" w14:paraId="0E8662FC" w14:textId="77777777">
      <w:pPr>
        <w:rPr>
          <w:rFonts w:ascii="Garamond" w:hAnsi="Garamond"/>
          <w:b/>
          <w:bCs/>
        </w:rPr>
      </w:pPr>
      <w:r w:rsidRPr="00F15376">
        <w:rPr>
          <w:rFonts w:ascii="Garamond" w:hAnsi="Garamond"/>
          <w:b/>
          <w:bCs/>
        </w:rPr>
        <w:t xml:space="preserve">§ 1 SYFTE </w:t>
      </w:r>
    </w:p>
    <w:p w:rsidRPr="00F15376" w:rsidR="00F15376" w:rsidP="00F15376" w:rsidRDefault="00F15376" w14:paraId="549023FB" w14:textId="77777777">
      <w:pPr>
        <w:rPr>
          <w:rFonts w:ascii="Garamond" w:hAnsi="Garamond"/>
        </w:rPr>
      </w:pPr>
      <w:r w:rsidRPr="00F15376">
        <w:rPr>
          <w:rFonts w:ascii="Garamond" w:hAnsi="Garamond"/>
        </w:rPr>
        <w:t xml:space="preserve">Svenska Kyrkans Unga är en demokratisk rörelse av barn och ungdomar i Svenska kyrkan. Vi vill med Kristus i centrum och med dopet som grund verka i hela Guds skapelse och vara en gemenskap i församlingen där vi får växa i tro och ansvar. </w:t>
      </w:r>
    </w:p>
    <w:p w:rsidRPr="00F15376" w:rsidR="00F15376" w:rsidP="00F15376" w:rsidRDefault="00F15376" w14:paraId="38C12422" w14:textId="2015C728">
      <w:pPr>
        <w:rPr>
          <w:rFonts w:ascii="Garamond" w:hAnsi="Garamond"/>
          <w:b/>
          <w:bCs/>
        </w:rPr>
      </w:pPr>
      <w:r w:rsidRPr="00F15376">
        <w:rPr>
          <w:rFonts w:ascii="Garamond" w:hAnsi="Garamond"/>
          <w:b/>
          <w:bCs/>
        </w:rPr>
        <w:t xml:space="preserve">§ 2 </w:t>
      </w:r>
      <w:r>
        <w:rPr>
          <w:rFonts w:ascii="Garamond" w:hAnsi="Garamond"/>
          <w:b/>
          <w:bCs/>
        </w:rPr>
        <w:t>O</w:t>
      </w:r>
      <w:r w:rsidRPr="00F15376">
        <w:rPr>
          <w:rFonts w:ascii="Garamond" w:hAnsi="Garamond"/>
          <w:b/>
          <w:bCs/>
        </w:rPr>
        <w:t>RGANISATI</w:t>
      </w:r>
      <w:r>
        <w:rPr>
          <w:rFonts w:ascii="Garamond" w:hAnsi="Garamond"/>
          <w:b/>
          <w:bCs/>
        </w:rPr>
        <w:t>O</w:t>
      </w:r>
      <w:r w:rsidRPr="00F15376">
        <w:rPr>
          <w:rFonts w:ascii="Garamond" w:hAnsi="Garamond"/>
          <w:b/>
          <w:bCs/>
        </w:rPr>
        <w:t xml:space="preserve">N </w:t>
      </w:r>
    </w:p>
    <w:p w:rsidRPr="00F15376" w:rsidR="00F15376" w:rsidP="00F15376" w:rsidRDefault="00F15376" w14:paraId="6493FEEC" w14:textId="77777777">
      <w:pPr>
        <w:rPr>
          <w:rFonts w:ascii="Garamond" w:hAnsi="Garamond"/>
        </w:rPr>
      </w:pPr>
      <w:r w:rsidRPr="00F15376">
        <w:rPr>
          <w:rFonts w:ascii="Garamond" w:hAnsi="Garamond"/>
        </w:rPr>
        <w:t xml:space="preserve">Lokalavdelning är en lokal förening i Svenska Kyrkans Unga. Lokalavdelningens högsta beslutande organ är årsmötet. Där beslutas hur lokalavdelningen styrs fram till nästa årsmöte. Svenska Kyrkans Ungas distriktsorganisation består av lokalavdelningarna i respektive stift. Distriktets högsta beslutande organ är distriktsårsmötet, där distriktsstyrelsen väljs. Riksförbundets högsta beslutande organ är Riksårsmötet, där förbundsstyrelsen väljs. </w:t>
      </w:r>
    </w:p>
    <w:p w:rsidRPr="00F15376" w:rsidR="00F15376" w:rsidP="00F15376" w:rsidRDefault="00F15376" w14:paraId="1CA78405" w14:textId="77777777">
      <w:pPr>
        <w:rPr>
          <w:rFonts w:ascii="Garamond" w:hAnsi="Garamond"/>
          <w:b/>
          <w:bCs/>
        </w:rPr>
      </w:pPr>
      <w:r w:rsidRPr="00F15376">
        <w:rPr>
          <w:rFonts w:ascii="Garamond" w:hAnsi="Garamond"/>
          <w:b/>
          <w:bCs/>
        </w:rPr>
        <w:t xml:space="preserve">§ 3 MEDLEMSKAP </w:t>
      </w:r>
    </w:p>
    <w:p w:rsidRPr="00F15376" w:rsidR="00F15376" w:rsidP="00F15376" w:rsidRDefault="00F15376" w14:paraId="618076F3" w14:textId="77777777">
      <w:pPr>
        <w:rPr>
          <w:rFonts w:ascii="Garamond" w:hAnsi="Garamond"/>
        </w:rPr>
      </w:pPr>
      <w:r w:rsidRPr="00F15376">
        <w:rPr>
          <w:rFonts w:ascii="Garamond" w:hAnsi="Garamond"/>
        </w:rPr>
        <w:t xml:space="preserve">Lokalavdelning beviljas inträde i rörelsen av förbundsstyrelsen. Ansökan ska vara skriftlig och får gärna innehålla ett yttrande från distriktsstyrelsen och kyrkorådet. Detta yttrande kan inte hindra bildandet av en lokalavdelning. </w:t>
      </w:r>
    </w:p>
    <w:p w:rsidRPr="00F15376" w:rsidR="00F15376" w:rsidP="00F15376" w:rsidRDefault="00F15376" w14:paraId="18603EE4" w14:textId="77777777">
      <w:pPr>
        <w:rPr>
          <w:rFonts w:ascii="Garamond" w:hAnsi="Garamond"/>
        </w:rPr>
      </w:pPr>
      <w:r w:rsidRPr="00F15376">
        <w:rPr>
          <w:rFonts w:ascii="Garamond" w:hAnsi="Garamond"/>
        </w:rPr>
        <w:t xml:space="preserve">I Svenska Kyrkans Unga finns två former av medlemskap; medlem och stödmedlem. Medlemskap innebär att ställa sig bakom rörelsens idé och syfte. Medlemskap är knutet till riksförbundet, alla medlemmar och stödmedlemmar tillhör en lokalavdelning och ett distrikt. </w:t>
      </w:r>
    </w:p>
    <w:p w:rsidRPr="00F15376" w:rsidR="00F15376" w:rsidP="00F15376" w:rsidRDefault="00F15376" w14:paraId="344BE31D" w14:textId="322BEEDF">
      <w:pPr>
        <w:rPr>
          <w:rFonts w:ascii="Garamond" w:hAnsi="Garamond"/>
        </w:rPr>
      </w:pPr>
      <w:r w:rsidRPr="00F15376">
        <w:rPr>
          <w:rFonts w:ascii="Garamond" w:hAnsi="Garamond"/>
        </w:rPr>
        <w:t xml:space="preserve">Medlem i Svenska Kyrkans Unga är den under 30 år som genom en aktiv handling ställer sig bakom rörelsens idé och syfte. Endast medlem har rösträtt i organisationens beslutande organ. Endast medlem kan väljas till förtroendeuppdrag, revisorer och en kontaktperson undantagna. </w:t>
      </w:r>
    </w:p>
    <w:p w:rsidRPr="00F15376" w:rsidR="00F15376" w:rsidP="00F15376" w:rsidRDefault="00F15376" w14:paraId="5E54AEEB" w14:textId="77777777">
      <w:pPr>
        <w:rPr>
          <w:rFonts w:ascii="Garamond" w:hAnsi="Garamond"/>
        </w:rPr>
      </w:pPr>
      <w:r w:rsidRPr="00F15376">
        <w:rPr>
          <w:rFonts w:ascii="Garamond" w:hAnsi="Garamond"/>
        </w:rPr>
        <w:t xml:space="preserve">Stödmedlem är den över 30 år som genom en aktiv handling ställer sig bakom rörelsens idé och syfte och är med för att den vill ta ställning för Svenska Kyrkans Unga. </w:t>
      </w:r>
    </w:p>
    <w:p w:rsidRPr="00F15376" w:rsidR="00F15376" w:rsidP="00F15376" w:rsidRDefault="00F15376" w14:paraId="71C74FF9" w14:textId="0D5E3A4E">
      <w:pPr>
        <w:rPr>
          <w:rFonts w:ascii="Garamond" w:hAnsi="Garamond"/>
          <w:b w:val="1"/>
          <w:bCs w:val="1"/>
        </w:rPr>
      </w:pPr>
      <w:r w:rsidRPr="3DAAC5D7" w:rsidR="00F15376">
        <w:rPr>
          <w:rFonts w:ascii="Garamond" w:hAnsi="Garamond"/>
          <w:b w:val="1"/>
          <w:bCs w:val="1"/>
        </w:rPr>
        <w:t>§ 4 REPRESENTATI</w:t>
      </w:r>
      <w:r w:rsidRPr="3DAAC5D7" w:rsidR="1211BF09">
        <w:rPr>
          <w:rFonts w:ascii="Garamond" w:hAnsi="Garamond"/>
          <w:b w:val="1"/>
          <w:bCs w:val="1"/>
        </w:rPr>
        <w:t>O</w:t>
      </w:r>
      <w:r w:rsidRPr="3DAAC5D7" w:rsidR="00F15376">
        <w:rPr>
          <w:rFonts w:ascii="Garamond" w:hAnsi="Garamond"/>
          <w:b w:val="1"/>
          <w:bCs w:val="1"/>
        </w:rPr>
        <w:t xml:space="preserve">N </w:t>
      </w:r>
    </w:p>
    <w:p w:rsidRPr="00F15376" w:rsidR="00F15376" w:rsidP="00F15376" w:rsidRDefault="00F15376" w14:paraId="06540529" w14:textId="3BCEF964">
      <w:pPr>
        <w:rPr>
          <w:rFonts w:ascii="Garamond" w:hAnsi="Garamond"/>
        </w:rPr>
      </w:pPr>
      <w:r w:rsidRPr="00F15376">
        <w:rPr>
          <w:rFonts w:ascii="Garamond" w:hAnsi="Garamond"/>
        </w:rPr>
        <w:t xml:space="preserve">Vid årsmöte och extra årsmöte har varje medlem ansluten till lokalavdelningen rösträtt. </w:t>
      </w:r>
      <w:r w:rsidRPr="00F15376" w:rsidR="002F6250">
        <w:rPr>
          <w:rFonts w:ascii="Garamond" w:hAnsi="Garamond"/>
        </w:rPr>
        <w:t xml:space="preserve">Medlem </w:t>
      </w:r>
      <w:r w:rsidR="002F6250">
        <w:rPr>
          <w:rFonts w:ascii="Garamond" w:hAnsi="Garamond"/>
        </w:rPr>
        <w:t xml:space="preserve">i </w:t>
      </w:r>
      <w:r w:rsidRPr="00F15376" w:rsidR="002F6250">
        <w:rPr>
          <w:rFonts w:ascii="Garamond" w:hAnsi="Garamond"/>
        </w:rPr>
        <w:t>lokalavdelningen har motionsrätt.</w:t>
      </w:r>
      <w:r w:rsidR="002F6250">
        <w:rPr>
          <w:rFonts w:ascii="Garamond" w:hAnsi="Garamond"/>
        </w:rPr>
        <w:t xml:space="preserve"> </w:t>
      </w:r>
      <w:r w:rsidRPr="00F15376">
        <w:rPr>
          <w:rFonts w:ascii="Garamond" w:hAnsi="Garamond"/>
        </w:rPr>
        <w:t xml:space="preserve">Sammanträdesordningen reglerar övrigas deltagande. </w:t>
      </w:r>
    </w:p>
    <w:p w:rsidRPr="00F15376" w:rsidR="00F15376" w:rsidP="00F15376" w:rsidRDefault="00F15376" w14:paraId="6056B98E" w14:textId="77777777">
      <w:pPr>
        <w:rPr>
          <w:rFonts w:ascii="Garamond" w:hAnsi="Garamond"/>
          <w:b/>
          <w:bCs/>
        </w:rPr>
      </w:pPr>
      <w:r w:rsidRPr="00F15376">
        <w:rPr>
          <w:rFonts w:ascii="Garamond" w:hAnsi="Garamond"/>
          <w:b/>
          <w:bCs/>
        </w:rPr>
        <w:t xml:space="preserve">§ 5 BESLUT </w:t>
      </w:r>
    </w:p>
    <w:p w:rsidRPr="00F15376" w:rsidR="00F15376" w:rsidP="00F15376" w:rsidRDefault="00F15376" w14:paraId="7A19573F" w14:textId="53BF29DB">
      <w:pPr>
        <w:rPr>
          <w:rFonts w:ascii="Garamond" w:hAnsi="Garamond"/>
        </w:rPr>
      </w:pPr>
      <w:r w:rsidRPr="00F15376">
        <w:rPr>
          <w:rFonts w:ascii="Garamond" w:hAnsi="Garamond"/>
        </w:rPr>
        <w:t xml:space="preserve">Beslut fattas med enkel majoritet om </w:t>
      </w:r>
      <w:r w:rsidR="004F7D44">
        <w:rPr>
          <w:rFonts w:ascii="Garamond" w:hAnsi="Garamond"/>
        </w:rPr>
        <w:t>inget</w:t>
      </w:r>
      <w:r w:rsidRPr="00F15376">
        <w:rPr>
          <w:rFonts w:ascii="Garamond" w:hAnsi="Garamond"/>
        </w:rPr>
        <w:t xml:space="preserve"> annat anges. Om någon begär det ska sluten omröstning ske vid personval. Vid lika röstetal avgör lotten. </w:t>
      </w:r>
    </w:p>
    <w:p w:rsidRPr="00F15376" w:rsidR="00F15376" w:rsidP="00F15376" w:rsidRDefault="00F15376" w14:paraId="393503D9" w14:textId="2E76194F">
      <w:pPr>
        <w:rPr>
          <w:rFonts w:ascii="Garamond" w:hAnsi="Garamond"/>
          <w:b/>
          <w:bCs/>
        </w:rPr>
      </w:pPr>
      <w:r w:rsidRPr="00F15376">
        <w:rPr>
          <w:rFonts w:ascii="Garamond" w:hAnsi="Garamond"/>
          <w:b/>
          <w:bCs/>
        </w:rPr>
        <w:t xml:space="preserve">§ 6 </w:t>
      </w:r>
      <w:r w:rsidR="00F25689">
        <w:rPr>
          <w:rFonts w:ascii="Garamond" w:hAnsi="Garamond"/>
          <w:b/>
          <w:bCs/>
        </w:rPr>
        <w:t>ÅRSMÖTE</w:t>
      </w:r>
      <w:r w:rsidRPr="00F15376">
        <w:rPr>
          <w:rFonts w:ascii="Garamond" w:hAnsi="Garamond"/>
          <w:b/>
          <w:bCs/>
        </w:rPr>
        <w:t xml:space="preserve"> </w:t>
      </w:r>
    </w:p>
    <w:p w:rsidRPr="00F15376" w:rsidR="00F15376" w:rsidP="00F15376" w:rsidRDefault="00F15376" w14:paraId="005265D6" w14:textId="1CCA7A52">
      <w:pPr>
        <w:rPr>
          <w:rFonts w:ascii="Garamond" w:hAnsi="Garamond"/>
        </w:rPr>
      </w:pPr>
      <w:r w:rsidRPr="00F15376">
        <w:rPr>
          <w:rFonts w:ascii="Garamond" w:hAnsi="Garamond"/>
        </w:rPr>
        <w:t xml:space="preserve">Lokalavdelningens högsta beslutande organ är årsmötet som ska hållas före februari månads utgång. Kallelse till årsmötet utsänds senast en månad före årsmötet. </w:t>
      </w:r>
    </w:p>
    <w:p w:rsidR="00F15376" w:rsidP="00F15376" w:rsidRDefault="00F15376" w14:paraId="741963A2" w14:textId="77777777">
      <w:pPr>
        <w:rPr>
          <w:rFonts w:ascii="Garamond" w:hAnsi="Garamond"/>
        </w:rPr>
      </w:pPr>
      <w:r w:rsidRPr="00F15376">
        <w:rPr>
          <w:rFonts w:ascii="Garamond" w:hAnsi="Garamond"/>
        </w:rPr>
        <w:t xml:space="preserve">Vid årsmötet ska följande ärenden förekomma: </w:t>
      </w:r>
    </w:p>
    <w:p w:rsidRPr="00FD2521" w:rsidR="004B279B" w:rsidP="001047D5" w:rsidRDefault="004B279B" w14:paraId="167A0271" w14:textId="77777777">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t xml:space="preserve">Justering av röstlängd. </w:t>
      </w:r>
    </w:p>
    <w:p w:rsidRPr="00FD2521" w:rsidR="004B279B" w:rsidP="001047D5" w:rsidRDefault="004B279B" w14:paraId="123678B8" w14:textId="19F45905">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t>Fråga om mötets</w:t>
      </w:r>
      <w:r w:rsidRPr="00FD2521" w:rsidR="001047D5">
        <w:rPr>
          <w:rFonts w:ascii="Garamond" w:hAnsi="Garamond" w:cs="Times New Roman"/>
          <w:color w:val="292929"/>
        </w:rPr>
        <w:t xml:space="preserve"> </w:t>
      </w:r>
      <w:r w:rsidRPr="00FD2521">
        <w:rPr>
          <w:rFonts w:ascii="Garamond" w:hAnsi="Garamond" w:cs="Times New Roman"/>
          <w:color w:val="292929"/>
        </w:rPr>
        <w:t xml:space="preserve">behöriga utlysande. </w:t>
      </w:r>
    </w:p>
    <w:p w:rsidRPr="00FD2521" w:rsidR="004B279B" w:rsidP="001047D5" w:rsidRDefault="004B279B" w14:paraId="5ACE2D87" w14:textId="1C425873">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lastRenderedPageBreak/>
        <w:t>Fastställande av</w:t>
      </w:r>
      <w:r w:rsidRPr="00FD2521" w:rsidR="001047D5">
        <w:rPr>
          <w:rFonts w:ascii="Garamond" w:hAnsi="Garamond" w:cs="Times New Roman"/>
          <w:color w:val="292929"/>
        </w:rPr>
        <w:t xml:space="preserve"> </w:t>
      </w:r>
      <w:r w:rsidRPr="00FD2521">
        <w:rPr>
          <w:rFonts w:ascii="Garamond" w:hAnsi="Garamond" w:cs="Times New Roman"/>
          <w:color w:val="292929"/>
        </w:rPr>
        <w:t xml:space="preserve">föredragningslista. </w:t>
      </w:r>
    </w:p>
    <w:p w:rsidRPr="00FD2521" w:rsidR="004B279B" w:rsidP="001047D5" w:rsidRDefault="004B279B" w14:paraId="7847A61C" w14:textId="6A017DB0">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t>Val av presidium för</w:t>
      </w:r>
      <w:r w:rsidRPr="00FD2521" w:rsidR="00F21FFA">
        <w:rPr>
          <w:rFonts w:ascii="Garamond" w:hAnsi="Garamond" w:cs="Times New Roman"/>
          <w:color w:val="292929"/>
        </w:rPr>
        <w:t xml:space="preserve"> </w:t>
      </w:r>
      <w:r w:rsidRPr="00FD2521">
        <w:rPr>
          <w:rFonts w:ascii="Garamond" w:hAnsi="Garamond" w:cs="Times New Roman"/>
          <w:color w:val="292929"/>
        </w:rPr>
        <w:t xml:space="preserve">årsmötet. </w:t>
      </w:r>
    </w:p>
    <w:p w:rsidRPr="00FD2521" w:rsidR="004B279B" w:rsidP="001047D5" w:rsidRDefault="004B279B" w14:paraId="12AE8E90" w14:textId="1B93CBF7">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t xml:space="preserve">Val </w:t>
      </w:r>
      <w:r w:rsidRPr="00FD2521" w:rsidR="00695AF9">
        <w:rPr>
          <w:rFonts w:ascii="Garamond" w:hAnsi="Garamond" w:cs="Times New Roman"/>
          <w:color w:val="292929"/>
        </w:rPr>
        <w:t>av</w:t>
      </w:r>
      <w:r w:rsidRPr="00FD2521">
        <w:rPr>
          <w:rFonts w:ascii="Garamond" w:hAnsi="Garamond" w:cs="Times New Roman"/>
          <w:color w:val="292929"/>
        </w:rPr>
        <w:t xml:space="preserve"> juster</w:t>
      </w:r>
      <w:r w:rsidRPr="00FD2521">
        <w:rPr>
          <w:rFonts w:ascii="Garamond" w:hAnsi="Garamond" w:cs="Times New Roman"/>
          <w:color w:val="292929"/>
        </w:rPr>
        <w:t>ingspersoner</w:t>
      </w:r>
      <w:r w:rsidRPr="00FD2521">
        <w:rPr>
          <w:rFonts w:ascii="Garamond" w:hAnsi="Garamond" w:cs="Times New Roman"/>
          <w:color w:val="292929"/>
        </w:rPr>
        <w:t xml:space="preserve">. </w:t>
      </w:r>
    </w:p>
    <w:p w:rsidRPr="00FD2521" w:rsidR="004B279B" w:rsidP="001047D5" w:rsidRDefault="004B279B" w14:paraId="4B17B440" w14:textId="7B03F457">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t>Verksamhetsber</w:t>
      </w:r>
      <w:r w:rsidRPr="00FD2521">
        <w:rPr>
          <w:rFonts w:ascii="Garamond" w:hAnsi="Garamond" w:cs="Times New Roman"/>
          <w:color w:val="292929"/>
        </w:rPr>
        <w:t>ä</w:t>
      </w:r>
      <w:r w:rsidRPr="00FD2521">
        <w:rPr>
          <w:rFonts w:ascii="Garamond" w:hAnsi="Garamond" w:cs="Times New Roman"/>
          <w:color w:val="292929"/>
        </w:rPr>
        <w:t>ttelse</w:t>
      </w:r>
    </w:p>
    <w:p w:rsidRPr="00FD2521" w:rsidR="00F21FFA" w:rsidP="001047D5" w:rsidRDefault="00F21FFA" w14:paraId="5C0AE8FB" w14:textId="2998C23F">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rPr>
        <w:t>Fastställande av bokslut/årsredovisning</w:t>
      </w:r>
    </w:p>
    <w:p w:rsidRPr="00FD2521" w:rsidR="004B279B" w:rsidP="001047D5" w:rsidRDefault="004B279B" w14:paraId="676AEB7E" w14:textId="77777777">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t>Revisionsberättelse.</w:t>
      </w:r>
    </w:p>
    <w:p w:rsidRPr="00FD2521" w:rsidR="00695AF9" w:rsidP="001047D5" w:rsidRDefault="004B279B" w14:paraId="38072197" w14:textId="57F8F01A">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t>Fråga om ansvarsfrihet för lokalavdelningens</w:t>
      </w:r>
      <w:r w:rsidRPr="00FD2521" w:rsidR="00695AF9">
        <w:rPr>
          <w:rFonts w:ascii="Garamond" w:hAnsi="Garamond" w:cs="Times New Roman"/>
          <w:color w:val="292929"/>
        </w:rPr>
        <w:t xml:space="preserve"> s</w:t>
      </w:r>
      <w:r w:rsidRPr="00FD2521">
        <w:rPr>
          <w:rFonts w:ascii="Garamond" w:hAnsi="Garamond" w:cs="Times New Roman"/>
          <w:color w:val="292929"/>
        </w:rPr>
        <w:t>tyrelse</w:t>
      </w:r>
    </w:p>
    <w:p w:rsidRPr="00FD2521" w:rsidR="004B279B" w:rsidP="001047D5" w:rsidRDefault="004B279B" w14:paraId="6E859570" w14:textId="689528B4">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t>Fastställande av verksamhetsplan</w:t>
      </w:r>
      <w:r w:rsidRPr="00FD2521" w:rsidR="00695AF9">
        <w:rPr>
          <w:rFonts w:ascii="Garamond" w:hAnsi="Garamond" w:cs="Times New Roman"/>
          <w:color w:val="292929"/>
        </w:rPr>
        <w:t xml:space="preserve"> </w:t>
      </w:r>
      <w:r w:rsidRPr="00FD2521">
        <w:rPr>
          <w:rFonts w:ascii="Garamond" w:hAnsi="Garamond" w:cs="Times New Roman"/>
          <w:color w:val="292929"/>
        </w:rPr>
        <w:t xml:space="preserve">och budget. </w:t>
      </w:r>
    </w:p>
    <w:p w:rsidRPr="00FD2521" w:rsidR="00695AF9" w:rsidP="001047D5" w:rsidRDefault="004B279B" w14:paraId="15C2DB0F" w14:textId="1C1C1B7E">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t xml:space="preserve">Val av ordförande. </w:t>
      </w:r>
    </w:p>
    <w:p w:rsidRPr="00FD2521" w:rsidR="004B279B" w:rsidP="001047D5" w:rsidRDefault="004B279B" w14:paraId="6F5A7B2E" w14:textId="212B8932">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t>Val av styrelseledamöter.</w:t>
      </w:r>
    </w:p>
    <w:p w:rsidRPr="00FD2521" w:rsidR="00F21FFA" w:rsidP="001047D5" w:rsidRDefault="00F21FFA" w14:paraId="20597828" w14:textId="696A79AB">
      <w:pPr>
        <w:pStyle w:val="Liststycke"/>
        <w:numPr>
          <w:ilvl w:val="0"/>
          <w:numId w:val="4"/>
        </w:numPr>
        <w:spacing w:after="0"/>
        <w:rPr>
          <w:rFonts w:ascii="Garamond" w:hAnsi="Garamond"/>
        </w:rPr>
      </w:pPr>
      <w:r w:rsidRPr="00FD2521">
        <w:rPr>
          <w:rFonts w:ascii="Garamond" w:hAnsi="Garamond"/>
        </w:rPr>
        <w:t xml:space="preserve">Beslut om </w:t>
      </w:r>
      <w:r w:rsidRPr="00FD2521">
        <w:rPr>
          <w:rFonts w:ascii="Garamond" w:hAnsi="Garamond"/>
        </w:rPr>
        <w:t>registeransvarig</w:t>
      </w:r>
    </w:p>
    <w:p w:rsidRPr="00FD2521" w:rsidR="004B279B" w:rsidP="001047D5" w:rsidRDefault="004B279B" w14:paraId="61E24ECB" w14:textId="2027601E">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t>Val av revisorer</w:t>
      </w:r>
    </w:p>
    <w:p w:rsidRPr="00FD2521" w:rsidR="004B279B" w:rsidP="001047D5" w:rsidRDefault="004B279B" w14:paraId="61F92DB9" w14:textId="3C077ABE">
      <w:pPr>
        <w:pStyle w:val="Liststycke"/>
        <w:numPr>
          <w:ilvl w:val="0"/>
          <w:numId w:val="4"/>
        </w:numPr>
        <w:autoSpaceDE w:val="0"/>
        <w:autoSpaceDN w:val="0"/>
        <w:adjustRightInd w:val="0"/>
        <w:spacing w:after="0" w:line="240" w:lineRule="auto"/>
        <w:rPr>
          <w:rFonts w:ascii="Garamond" w:hAnsi="Garamond" w:cs="Times New Roman"/>
          <w:color w:val="292929"/>
        </w:rPr>
      </w:pPr>
      <w:r w:rsidRPr="00FD2521">
        <w:rPr>
          <w:rFonts w:ascii="Garamond" w:hAnsi="Garamond" w:cs="Times New Roman"/>
          <w:color w:val="292929"/>
        </w:rPr>
        <w:t>Val av ombud</w:t>
      </w:r>
      <w:r w:rsidRPr="00FD2521" w:rsidR="004157E9">
        <w:rPr>
          <w:rFonts w:ascii="Garamond" w:hAnsi="Garamond" w:cs="Times New Roman"/>
          <w:color w:val="292929"/>
        </w:rPr>
        <w:t xml:space="preserve"> </w:t>
      </w:r>
      <w:r w:rsidRPr="00FD2521">
        <w:rPr>
          <w:rFonts w:ascii="Garamond" w:hAnsi="Garamond" w:cs="Times New Roman"/>
          <w:color w:val="292929"/>
        </w:rPr>
        <w:t>till distriktsårsmöte</w:t>
      </w:r>
      <w:r w:rsidRPr="00FD2521" w:rsidR="00695AF9">
        <w:rPr>
          <w:rFonts w:ascii="Garamond" w:hAnsi="Garamond" w:cs="Times New Roman"/>
          <w:color w:val="292929"/>
        </w:rPr>
        <w:t>t</w:t>
      </w:r>
      <w:r w:rsidRPr="00FD2521">
        <w:rPr>
          <w:rFonts w:ascii="Garamond" w:hAnsi="Garamond" w:cs="Times New Roman"/>
          <w:color w:val="292929"/>
        </w:rPr>
        <w:t>.</w:t>
      </w:r>
    </w:p>
    <w:p w:rsidRPr="00F15376" w:rsidR="00F15376" w:rsidP="00F15376" w:rsidRDefault="00F15376" w14:paraId="6AC38645" w14:textId="77777777">
      <w:pPr>
        <w:rPr>
          <w:rFonts w:ascii="Garamond" w:hAnsi="Garamond"/>
        </w:rPr>
      </w:pPr>
    </w:p>
    <w:p w:rsidRPr="00F040A1" w:rsidR="00F040A1" w:rsidP="00F040A1" w:rsidRDefault="00F040A1" w14:paraId="78A29C15" w14:textId="77777777">
      <w:pPr>
        <w:rPr>
          <w:rFonts w:ascii="Garamond" w:hAnsi="Garamond"/>
          <w:b/>
          <w:bCs/>
        </w:rPr>
      </w:pPr>
      <w:r w:rsidRPr="00F040A1">
        <w:rPr>
          <w:rFonts w:ascii="Garamond" w:hAnsi="Garamond"/>
          <w:b/>
          <w:bCs/>
        </w:rPr>
        <w:t>§ 7 STYRELSE</w:t>
      </w:r>
    </w:p>
    <w:p w:rsidRPr="00F040A1" w:rsidR="00F040A1" w:rsidP="00F15376" w:rsidRDefault="00F040A1" w14:paraId="4F967694" w14:textId="2AC5FC6A">
      <w:pPr>
        <w:rPr>
          <w:rFonts w:ascii="Garamond" w:hAnsi="Garamond"/>
        </w:rPr>
      </w:pPr>
      <w:r w:rsidRPr="34FABD70" w:rsidR="00F040A1">
        <w:rPr>
          <w:rFonts w:ascii="Garamond" w:hAnsi="Garamond"/>
        </w:rPr>
        <w:t>Lokalavdelningens verkställande organ</w:t>
      </w:r>
      <w:r w:rsidRPr="34FABD70" w:rsidR="00F040A1">
        <w:rPr>
          <w:rFonts w:ascii="Garamond" w:hAnsi="Garamond"/>
        </w:rPr>
        <w:t xml:space="preserve"> ä</w:t>
      </w:r>
      <w:r w:rsidRPr="34FABD70" w:rsidR="00F040A1">
        <w:rPr>
          <w:rFonts w:ascii="Garamond" w:hAnsi="Garamond"/>
        </w:rPr>
        <w:t>r styrelsen som</w:t>
      </w:r>
      <w:r w:rsidRPr="34FABD70" w:rsidR="00231303">
        <w:rPr>
          <w:rFonts w:ascii="Garamond" w:hAnsi="Garamond"/>
        </w:rPr>
        <w:t xml:space="preserve"> utses av årsmötet. Styrelsen</w:t>
      </w:r>
      <w:r w:rsidRPr="34FABD70" w:rsidR="00F040A1">
        <w:rPr>
          <w:rFonts w:ascii="Garamond" w:hAnsi="Garamond"/>
        </w:rPr>
        <w:t xml:space="preserve"> består av ordförande</w:t>
      </w:r>
      <w:r w:rsidRPr="34FABD70" w:rsidR="00F040A1">
        <w:rPr>
          <w:rFonts w:ascii="Garamond" w:hAnsi="Garamond"/>
        </w:rPr>
        <w:t xml:space="preserve"> </w:t>
      </w:r>
      <w:r w:rsidRPr="34FABD70" w:rsidR="00F040A1">
        <w:rPr>
          <w:rFonts w:ascii="Garamond" w:hAnsi="Garamond"/>
        </w:rPr>
        <w:t xml:space="preserve">och </w:t>
      </w:r>
      <w:r w:rsidRPr="34FABD70" w:rsidR="00C73984">
        <w:rPr>
          <w:rFonts w:ascii="Garamond" w:hAnsi="Garamond"/>
        </w:rPr>
        <w:t xml:space="preserve">två eller fler övriga ledamöter. </w:t>
      </w:r>
      <w:r w:rsidRPr="34FABD70" w:rsidR="00F040A1">
        <w:rPr>
          <w:rFonts w:ascii="Garamond" w:hAnsi="Garamond"/>
        </w:rPr>
        <w:t>Lokalavdelningens</w:t>
      </w:r>
      <w:r w:rsidRPr="34FABD70" w:rsidR="00F040A1">
        <w:rPr>
          <w:rFonts w:ascii="Garamond" w:hAnsi="Garamond"/>
        </w:rPr>
        <w:t xml:space="preserve"> </w:t>
      </w:r>
      <w:r w:rsidRPr="34FABD70" w:rsidR="00F040A1">
        <w:rPr>
          <w:rFonts w:ascii="Garamond" w:hAnsi="Garamond"/>
        </w:rPr>
        <w:t>styrelse utser inom eller utom sig</w:t>
      </w:r>
      <w:r w:rsidRPr="34FABD70" w:rsidR="00F040A1">
        <w:rPr>
          <w:rFonts w:ascii="Garamond" w:hAnsi="Garamond"/>
        </w:rPr>
        <w:t xml:space="preserve"> k</w:t>
      </w:r>
      <w:r w:rsidRPr="34FABD70" w:rsidR="00F040A1">
        <w:rPr>
          <w:rFonts w:ascii="Garamond" w:hAnsi="Garamond"/>
        </w:rPr>
        <w:t>assör och firmatecknare.</w:t>
      </w:r>
      <w:r w:rsidRPr="34FABD70" w:rsidR="00F040A1">
        <w:rPr>
          <w:rFonts w:ascii="Garamond" w:hAnsi="Garamond"/>
        </w:rPr>
        <w:t xml:space="preserve"> </w:t>
      </w:r>
      <w:r w:rsidRPr="34FABD70" w:rsidR="00F040A1">
        <w:rPr>
          <w:rFonts w:ascii="Garamond" w:hAnsi="Garamond"/>
        </w:rPr>
        <w:t>Styrelsen sammankallas av ordförande</w:t>
      </w:r>
      <w:r w:rsidRPr="34FABD70" w:rsidR="00F040A1">
        <w:rPr>
          <w:rFonts w:ascii="Garamond" w:hAnsi="Garamond"/>
        </w:rPr>
        <w:t xml:space="preserve"> </w:t>
      </w:r>
      <w:r w:rsidRPr="34FABD70" w:rsidR="00F040A1">
        <w:rPr>
          <w:rFonts w:ascii="Garamond" w:hAnsi="Garamond"/>
        </w:rPr>
        <w:t>eller på denn</w:t>
      </w:r>
      <w:r w:rsidRPr="34FABD70" w:rsidR="00E36ABD">
        <w:rPr>
          <w:rFonts w:ascii="Garamond" w:hAnsi="Garamond"/>
        </w:rPr>
        <w:t>e</w:t>
      </w:r>
      <w:r w:rsidRPr="34FABD70" w:rsidR="00F040A1">
        <w:rPr>
          <w:rFonts w:ascii="Garamond" w:hAnsi="Garamond"/>
        </w:rPr>
        <w:t xml:space="preserve">s uppdrag. Styrelsen </w:t>
      </w:r>
      <w:r w:rsidRPr="34FABD70" w:rsidR="00B90745">
        <w:rPr>
          <w:rFonts w:ascii="Garamond" w:hAnsi="Garamond"/>
        </w:rPr>
        <w:t>ä</w:t>
      </w:r>
      <w:r w:rsidRPr="34FABD70" w:rsidR="00F040A1">
        <w:rPr>
          <w:rFonts w:ascii="Garamond" w:hAnsi="Garamond"/>
        </w:rPr>
        <w:t>r</w:t>
      </w:r>
      <w:r w:rsidRPr="34FABD70" w:rsidR="00F040A1">
        <w:rPr>
          <w:rFonts w:ascii="Garamond" w:hAnsi="Garamond"/>
        </w:rPr>
        <w:t xml:space="preserve"> </w:t>
      </w:r>
      <w:r w:rsidRPr="34FABD70" w:rsidR="00F040A1">
        <w:rPr>
          <w:rFonts w:ascii="Garamond" w:hAnsi="Garamond"/>
        </w:rPr>
        <w:t>beslutsmässig då minst hälften av ledamöterna</w:t>
      </w:r>
      <w:r w:rsidRPr="34FABD70" w:rsidR="00F040A1">
        <w:rPr>
          <w:rFonts w:ascii="Garamond" w:hAnsi="Garamond"/>
        </w:rPr>
        <w:t xml:space="preserve"> ä</w:t>
      </w:r>
      <w:r w:rsidRPr="34FABD70" w:rsidR="00F040A1">
        <w:rPr>
          <w:rFonts w:ascii="Garamond" w:hAnsi="Garamond"/>
        </w:rPr>
        <w:t>r närvarande. Styrelsen kan</w:t>
      </w:r>
      <w:r w:rsidRPr="34FABD70" w:rsidR="00F040A1">
        <w:rPr>
          <w:rFonts w:ascii="Garamond" w:hAnsi="Garamond"/>
        </w:rPr>
        <w:t xml:space="preserve"> </w:t>
      </w:r>
      <w:r w:rsidRPr="34FABD70" w:rsidR="00F040A1">
        <w:rPr>
          <w:rFonts w:ascii="Garamond" w:hAnsi="Garamond"/>
        </w:rPr>
        <w:t xml:space="preserve">adjungera </w:t>
      </w:r>
      <w:r w:rsidRPr="34FABD70" w:rsidR="72B4B367">
        <w:rPr>
          <w:rFonts w:ascii="Garamond" w:hAnsi="Garamond"/>
        </w:rPr>
        <w:t>fler</w:t>
      </w:r>
      <w:r w:rsidRPr="34FABD70" w:rsidR="4E620759">
        <w:rPr>
          <w:rFonts w:ascii="Garamond" w:hAnsi="Garamond"/>
        </w:rPr>
        <w:t xml:space="preserve"> perso</w:t>
      </w:r>
      <w:r w:rsidRPr="34FABD70" w:rsidR="64FFCDF3">
        <w:rPr>
          <w:rFonts w:ascii="Garamond" w:hAnsi="Garamond"/>
        </w:rPr>
        <w:t>ner</w:t>
      </w:r>
    </w:p>
    <w:p w:rsidRPr="00F15376" w:rsidR="00F15376" w:rsidP="00F15376" w:rsidRDefault="00F15376" w14:paraId="6A02FDC6" w14:textId="598992BD">
      <w:pPr>
        <w:rPr>
          <w:rFonts w:ascii="Garamond" w:hAnsi="Garamond"/>
          <w:b/>
          <w:bCs/>
        </w:rPr>
      </w:pPr>
      <w:r w:rsidRPr="00F15376">
        <w:rPr>
          <w:rFonts w:ascii="Garamond" w:hAnsi="Garamond"/>
          <w:b/>
          <w:bCs/>
        </w:rPr>
        <w:t xml:space="preserve">§ </w:t>
      </w:r>
      <w:r w:rsidR="00C73984">
        <w:rPr>
          <w:rFonts w:ascii="Garamond" w:hAnsi="Garamond"/>
          <w:b/>
          <w:bCs/>
        </w:rPr>
        <w:t>8</w:t>
      </w:r>
      <w:r w:rsidRPr="00F15376">
        <w:rPr>
          <w:rFonts w:ascii="Garamond" w:hAnsi="Garamond"/>
          <w:b/>
          <w:bCs/>
        </w:rPr>
        <w:t xml:space="preserve"> FÖRVALTNING </w:t>
      </w:r>
    </w:p>
    <w:p w:rsidRPr="00F15376" w:rsidR="00F15376" w:rsidP="00F15376" w:rsidRDefault="00F15376" w14:paraId="0FCE86AD" w14:textId="3ECB5E8C">
      <w:pPr>
        <w:rPr>
          <w:rFonts w:ascii="Garamond" w:hAnsi="Garamond"/>
        </w:rPr>
      </w:pPr>
      <w:r w:rsidRPr="00F15376">
        <w:rPr>
          <w:rFonts w:ascii="Garamond" w:hAnsi="Garamond"/>
        </w:rPr>
        <w:t xml:space="preserve">Kalenderår utgör räkenskaps- och verksamhetsår. </w:t>
      </w:r>
      <w:r w:rsidR="00B90745">
        <w:rPr>
          <w:rFonts w:ascii="Garamond" w:hAnsi="Garamond"/>
        </w:rPr>
        <w:t>K</w:t>
      </w:r>
      <w:r w:rsidRPr="00F15376">
        <w:rPr>
          <w:rFonts w:ascii="Garamond" w:hAnsi="Garamond"/>
        </w:rPr>
        <w:t>assaböcker och protokoll överlämnas till revisorerna senast tre veckor före årsmötet. Revisionsberättelse överlämnas till lokalavdelningen</w:t>
      </w:r>
      <w:r w:rsidR="00925E26">
        <w:rPr>
          <w:rFonts w:ascii="Garamond" w:hAnsi="Garamond"/>
        </w:rPr>
        <w:t>s styrelse</w:t>
      </w:r>
      <w:r w:rsidRPr="00F15376">
        <w:rPr>
          <w:rFonts w:ascii="Garamond" w:hAnsi="Garamond"/>
        </w:rPr>
        <w:t xml:space="preserve"> senast en vecka före årsmötet. </w:t>
      </w:r>
    </w:p>
    <w:p w:rsidRPr="00F15376" w:rsidR="00F15376" w:rsidP="00F15376" w:rsidRDefault="00F15376" w14:paraId="011143FD" w14:textId="329AD04E">
      <w:pPr>
        <w:rPr>
          <w:rFonts w:ascii="Garamond" w:hAnsi="Garamond"/>
          <w:b/>
          <w:bCs/>
        </w:rPr>
      </w:pPr>
      <w:r w:rsidRPr="00F15376">
        <w:rPr>
          <w:rFonts w:ascii="Garamond" w:hAnsi="Garamond"/>
          <w:b/>
          <w:bCs/>
        </w:rPr>
        <w:t xml:space="preserve">§ </w:t>
      </w:r>
      <w:r w:rsidR="00E94127">
        <w:rPr>
          <w:rFonts w:ascii="Garamond" w:hAnsi="Garamond"/>
          <w:b/>
          <w:bCs/>
        </w:rPr>
        <w:t>9</w:t>
      </w:r>
      <w:r w:rsidRPr="00F15376">
        <w:rPr>
          <w:rFonts w:ascii="Garamond" w:hAnsi="Garamond"/>
          <w:b/>
          <w:bCs/>
        </w:rPr>
        <w:t xml:space="preserve"> EXTRA ÅRSMÖTE </w:t>
      </w:r>
    </w:p>
    <w:p w:rsidRPr="00F15376" w:rsidR="00F15376" w:rsidP="00F15376" w:rsidRDefault="00F15376" w14:paraId="0E69E9AD" w14:textId="0428B5AC">
      <w:pPr>
        <w:rPr>
          <w:rFonts w:ascii="Garamond" w:hAnsi="Garamond"/>
        </w:rPr>
      </w:pPr>
      <w:r w:rsidRPr="00F15376">
        <w:rPr>
          <w:rFonts w:ascii="Garamond" w:hAnsi="Garamond"/>
        </w:rPr>
        <w:t xml:space="preserve">Extra årsmöte ska hållas då antingen styrelsen eller minst 1/3 av medlemmarna begär detta. För </w:t>
      </w:r>
      <w:r w:rsidRPr="5E43F2FA">
        <w:rPr>
          <w:rFonts w:ascii="Garamond" w:hAnsi="Garamond"/>
        </w:rPr>
        <w:t xml:space="preserve">extra årsmöte gäller </w:t>
      </w:r>
      <w:r w:rsidRPr="5E43F2FA" w:rsidR="6CC4D228">
        <w:rPr>
          <w:rFonts w:ascii="Garamond" w:hAnsi="Garamond"/>
        </w:rPr>
        <w:t>tillämpliga</w:t>
      </w:r>
      <w:r w:rsidRPr="5E43F2FA">
        <w:rPr>
          <w:rFonts w:ascii="Garamond" w:hAnsi="Garamond"/>
        </w:rPr>
        <w:t xml:space="preserve"> delar av </w:t>
      </w:r>
      <w:r w:rsidRPr="5E43F2FA" w:rsidR="6CC4D228">
        <w:rPr>
          <w:rFonts w:ascii="Garamond" w:hAnsi="Garamond"/>
        </w:rPr>
        <w:t>vad som sagts om ordinarie årsmöte.</w:t>
      </w:r>
    </w:p>
    <w:p w:rsidRPr="00F15376" w:rsidR="00F15376" w:rsidP="00F15376" w:rsidRDefault="00F15376" w14:paraId="10363E22" w14:textId="53DF8A87">
      <w:pPr>
        <w:rPr>
          <w:rFonts w:ascii="Garamond" w:hAnsi="Garamond"/>
          <w:b/>
          <w:bCs/>
        </w:rPr>
      </w:pPr>
      <w:r w:rsidRPr="00F15376">
        <w:rPr>
          <w:rFonts w:ascii="Garamond" w:hAnsi="Garamond"/>
          <w:b/>
          <w:bCs/>
        </w:rPr>
        <w:t xml:space="preserve">§ </w:t>
      </w:r>
      <w:r w:rsidR="00E94127">
        <w:rPr>
          <w:rFonts w:ascii="Garamond" w:hAnsi="Garamond"/>
          <w:b/>
          <w:bCs/>
        </w:rPr>
        <w:t>10</w:t>
      </w:r>
      <w:r w:rsidRPr="00F15376">
        <w:rPr>
          <w:rFonts w:ascii="Garamond" w:hAnsi="Garamond"/>
          <w:b/>
          <w:bCs/>
        </w:rPr>
        <w:t xml:space="preserve"> STADGEÄNDRING </w:t>
      </w:r>
    </w:p>
    <w:p w:rsidRPr="00F15376" w:rsidR="00F15376" w:rsidP="00F15376" w:rsidRDefault="00F15376" w14:paraId="0BFA6ABF" w14:textId="048F353B">
      <w:pPr>
        <w:rPr>
          <w:rFonts w:ascii="Garamond" w:hAnsi="Garamond"/>
        </w:rPr>
      </w:pPr>
      <w:r w:rsidRPr="00F15376">
        <w:rPr>
          <w:rFonts w:ascii="Garamond" w:hAnsi="Garamond"/>
        </w:rPr>
        <w:t xml:space="preserve">Förslag till stadgeändring kan väckas av medlem till årsmötet. Ändringar av stadgarna </w:t>
      </w:r>
      <w:r w:rsidR="00C66FD3">
        <w:rPr>
          <w:rFonts w:ascii="Garamond" w:hAnsi="Garamond"/>
        </w:rPr>
        <w:t>kräver</w:t>
      </w:r>
      <w:r w:rsidRPr="00F15376">
        <w:rPr>
          <w:rFonts w:ascii="Garamond" w:hAnsi="Garamond"/>
        </w:rPr>
        <w:t xml:space="preserve"> enkel majoritet vid två på varandra följande årsmöte</w:t>
      </w:r>
      <w:r w:rsidR="00B90DBF">
        <w:rPr>
          <w:rFonts w:ascii="Garamond" w:hAnsi="Garamond"/>
        </w:rPr>
        <w:t>n</w:t>
      </w:r>
      <w:r w:rsidRPr="00F15376">
        <w:rPr>
          <w:rFonts w:ascii="Garamond" w:hAnsi="Garamond"/>
        </w:rPr>
        <w:t xml:space="preserve"> eller 3/4 majoritet av antalet avgivna röster på ett ordinarie årsmöte. </w:t>
      </w:r>
    </w:p>
    <w:p w:rsidRPr="00F15376" w:rsidR="00F15376" w:rsidP="00F15376" w:rsidRDefault="00F15376" w14:paraId="20DDC8B0" w14:textId="497DA808">
      <w:pPr>
        <w:rPr>
          <w:rFonts w:ascii="Garamond" w:hAnsi="Garamond"/>
          <w:b/>
          <w:bCs/>
        </w:rPr>
      </w:pPr>
      <w:r w:rsidRPr="00F15376">
        <w:rPr>
          <w:rFonts w:ascii="Garamond" w:hAnsi="Garamond"/>
          <w:b/>
          <w:bCs/>
        </w:rPr>
        <w:t>§ 1</w:t>
      </w:r>
      <w:r w:rsidR="00E94127">
        <w:rPr>
          <w:rFonts w:ascii="Garamond" w:hAnsi="Garamond"/>
          <w:b/>
          <w:bCs/>
        </w:rPr>
        <w:t>1</w:t>
      </w:r>
      <w:r w:rsidRPr="00F15376">
        <w:rPr>
          <w:rFonts w:ascii="Garamond" w:hAnsi="Garamond"/>
          <w:b/>
          <w:bCs/>
        </w:rPr>
        <w:t xml:space="preserve"> UPPLÖSNING </w:t>
      </w:r>
    </w:p>
    <w:p w:rsidR="00F15376" w:rsidP="00F15376" w:rsidRDefault="00F15376" w14:paraId="3ABEF561" w14:textId="396E4B97">
      <w:pPr>
        <w:rPr>
          <w:rFonts w:ascii="Garamond" w:hAnsi="Garamond"/>
        </w:rPr>
      </w:pPr>
      <w:r w:rsidRPr="00F15376">
        <w:rPr>
          <w:rFonts w:ascii="Garamond" w:hAnsi="Garamond"/>
        </w:rPr>
        <w:t>Upplösning av lokalavdelningen kan endast ske om beslut fattas med enkel majoritet vid två på varandra följande årsmöten. Lokalavdelningens tillgångar skall vid upplösning överlämnas till församlingens</w:t>
      </w:r>
      <w:r w:rsidR="00E94127">
        <w:rPr>
          <w:rFonts w:ascii="Garamond" w:hAnsi="Garamond"/>
        </w:rPr>
        <w:t>/pastoratets</w:t>
      </w:r>
      <w:r w:rsidRPr="00F15376">
        <w:rPr>
          <w:rFonts w:ascii="Garamond" w:hAnsi="Garamond"/>
        </w:rPr>
        <w:t xml:space="preserve"> kyrkoråd eller motsvarande för att användas i Svenska </w:t>
      </w:r>
      <w:r>
        <w:rPr>
          <w:rFonts w:ascii="Garamond" w:hAnsi="Garamond"/>
        </w:rPr>
        <w:t>k</w:t>
      </w:r>
      <w:r w:rsidRPr="00F15376">
        <w:rPr>
          <w:rFonts w:ascii="Garamond" w:hAnsi="Garamond"/>
        </w:rPr>
        <w:t>yrkans barn</w:t>
      </w:r>
      <w:r>
        <w:rPr>
          <w:rFonts w:ascii="Garamond" w:hAnsi="Garamond"/>
        </w:rPr>
        <w:t>-</w:t>
      </w:r>
      <w:r w:rsidRPr="00F15376">
        <w:rPr>
          <w:rFonts w:ascii="Garamond" w:hAnsi="Garamond"/>
        </w:rPr>
        <w:t xml:space="preserve"> och ungdomsarbete. Protokollsutdrag från årsmöte ska sändas till Svenska Kyrkans Ungas förbundsstyrelse.</w:t>
      </w:r>
    </w:p>
    <w:p w:rsidRPr="00F15376" w:rsidR="002C3193" w:rsidP="72C0C180" w:rsidRDefault="00F15376" w14:paraId="2E0A5D25" w14:textId="448040AD">
      <w:pPr>
        <w:rPr>
          <w:rFonts w:ascii="Garamond" w:hAnsi="Garamond"/>
          <w:i/>
          <w:iCs/>
        </w:rPr>
      </w:pPr>
      <w:r w:rsidRPr="72C0C180">
        <w:rPr>
          <w:rFonts w:ascii="Garamond" w:hAnsi="Garamond"/>
          <w:i/>
          <w:iCs/>
        </w:rPr>
        <w:t xml:space="preserve">Antagna av Svenska Kyrkans Unga </w:t>
      </w:r>
      <w:r w:rsidRPr="72C0C180" w:rsidR="6E9C7A79">
        <w:rPr>
          <w:rFonts w:ascii="Garamond" w:hAnsi="Garamond"/>
          <w:i/>
          <w:iCs/>
        </w:rPr>
        <w:t>XXXX</w:t>
      </w:r>
      <w:r w:rsidRPr="72C0C180">
        <w:rPr>
          <w:rFonts w:ascii="Garamond" w:hAnsi="Garamond"/>
          <w:i/>
          <w:iCs/>
        </w:rPr>
        <w:t xml:space="preserve"> 20</w:t>
      </w:r>
      <w:r w:rsidRPr="72C0C180" w:rsidR="1E1756E7">
        <w:rPr>
          <w:rFonts w:ascii="Garamond" w:hAnsi="Garamond"/>
          <w:i/>
          <w:iCs/>
        </w:rPr>
        <w:t>ÅÅ</w:t>
      </w:r>
      <w:r w:rsidRPr="72C0C180">
        <w:rPr>
          <w:rFonts w:ascii="Garamond" w:hAnsi="Garamond"/>
          <w:i/>
          <w:iCs/>
        </w:rPr>
        <w:t>-</w:t>
      </w:r>
      <w:r w:rsidRPr="72C0C180" w:rsidR="4334F246">
        <w:rPr>
          <w:rFonts w:ascii="Garamond" w:hAnsi="Garamond"/>
          <w:i/>
          <w:iCs/>
        </w:rPr>
        <w:t>MM</w:t>
      </w:r>
      <w:r w:rsidRPr="72C0C180" w:rsidR="00882D9D">
        <w:rPr>
          <w:rFonts w:ascii="Garamond" w:hAnsi="Garamond"/>
          <w:i/>
          <w:iCs/>
        </w:rPr>
        <w:t>-</w:t>
      </w:r>
      <w:r w:rsidRPr="72C0C180" w:rsidR="4C7BFB4D">
        <w:rPr>
          <w:rFonts w:ascii="Garamond" w:hAnsi="Garamond"/>
          <w:i/>
          <w:iCs/>
        </w:rPr>
        <w:t>DD</w:t>
      </w:r>
      <w:r w:rsidRPr="72C0C180">
        <w:rPr>
          <w:rFonts w:ascii="Garamond" w:hAnsi="Garamond"/>
          <w:i/>
          <w:iCs/>
        </w:rPr>
        <w:t>.</w:t>
      </w:r>
    </w:p>
    <w:sectPr w:rsidRPr="00F15376" w:rsidR="002C3193">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0A82" w:rsidP="000C0A82" w:rsidRDefault="000C0A82" w14:paraId="046CD5CD" w14:textId="77777777">
      <w:pPr>
        <w:spacing w:after="0" w:line="240" w:lineRule="auto"/>
      </w:pPr>
      <w:r>
        <w:separator/>
      </w:r>
    </w:p>
  </w:endnote>
  <w:endnote w:type="continuationSeparator" w:id="0">
    <w:p w:rsidR="000C0A82" w:rsidP="000C0A82" w:rsidRDefault="000C0A82" w14:paraId="53B9F6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0A82" w:rsidP="000C0A82" w:rsidRDefault="000C0A82" w14:paraId="626BD559" w14:textId="77777777">
      <w:pPr>
        <w:spacing w:after="0" w:line="240" w:lineRule="auto"/>
      </w:pPr>
      <w:r>
        <w:separator/>
      </w:r>
    </w:p>
  </w:footnote>
  <w:footnote w:type="continuationSeparator" w:id="0">
    <w:p w:rsidR="000C0A82" w:rsidP="000C0A82" w:rsidRDefault="000C0A82" w14:paraId="74F2A95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63E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49D7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6F639C8"/>
    <w:multiLevelType w:val="hybridMultilevel"/>
    <w:tmpl w:val="E94A83A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6CD500B0"/>
    <w:multiLevelType w:val="hybridMultilevel"/>
    <w:tmpl w:val="FB18643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1718119299">
    <w:abstractNumId w:val="1"/>
  </w:num>
  <w:num w:numId="2" w16cid:durableId="1307080372">
    <w:abstractNumId w:val="0"/>
  </w:num>
  <w:num w:numId="3" w16cid:durableId="176505392">
    <w:abstractNumId w:val="3"/>
  </w:num>
  <w:num w:numId="4" w16cid:durableId="757140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76"/>
    <w:rsid w:val="00071BC2"/>
    <w:rsid w:val="000C0A82"/>
    <w:rsid w:val="001047D5"/>
    <w:rsid w:val="00195FF1"/>
    <w:rsid w:val="00231303"/>
    <w:rsid w:val="002C3193"/>
    <w:rsid w:val="002F6250"/>
    <w:rsid w:val="004157E9"/>
    <w:rsid w:val="00421E16"/>
    <w:rsid w:val="004904A7"/>
    <w:rsid w:val="004B279B"/>
    <w:rsid w:val="004F7D44"/>
    <w:rsid w:val="0069280A"/>
    <w:rsid w:val="00695AF9"/>
    <w:rsid w:val="007E6C89"/>
    <w:rsid w:val="00882D9D"/>
    <w:rsid w:val="00925E26"/>
    <w:rsid w:val="00B90745"/>
    <w:rsid w:val="00B90DBF"/>
    <w:rsid w:val="00C66FD3"/>
    <w:rsid w:val="00C73984"/>
    <w:rsid w:val="00E36ABD"/>
    <w:rsid w:val="00E94127"/>
    <w:rsid w:val="00E97E6B"/>
    <w:rsid w:val="00EC0C9D"/>
    <w:rsid w:val="00F040A1"/>
    <w:rsid w:val="00F15376"/>
    <w:rsid w:val="00F21FFA"/>
    <w:rsid w:val="00F25689"/>
    <w:rsid w:val="00FD2521"/>
    <w:rsid w:val="062D1796"/>
    <w:rsid w:val="09D628E2"/>
    <w:rsid w:val="1211BF09"/>
    <w:rsid w:val="1E1756E7"/>
    <w:rsid w:val="34FABD70"/>
    <w:rsid w:val="3DAAC5D7"/>
    <w:rsid w:val="41F8BE62"/>
    <w:rsid w:val="4334F246"/>
    <w:rsid w:val="4C7BFB4D"/>
    <w:rsid w:val="4E620759"/>
    <w:rsid w:val="4FECB596"/>
    <w:rsid w:val="5E43F2FA"/>
    <w:rsid w:val="64FFCDF3"/>
    <w:rsid w:val="655B013D"/>
    <w:rsid w:val="6CC4D228"/>
    <w:rsid w:val="6E9C7A79"/>
    <w:rsid w:val="72B4B367"/>
    <w:rsid w:val="72C0C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70B9"/>
  <w15:chartTrackingRefBased/>
  <w15:docId w15:val="{7B3C6DBB-FF08-4C9B-985E-581C28AD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1FFA"/>
  </w:style>
  <w:style w:type="paragraph" w:styleId="Rubrik1">
    <w:name w:val="heading 1"/>
    <w:basedOn w:val="Normal"/>
    <w:next w:val="Normal"/>
    <w:link w:val="Rubrik1Char"/>
    <w:uiPriority w:val="9"/>
    <w:qFormat/>
    <w:rsid w:val="00F1537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1537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1537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1537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1537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1537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1537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1537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15376"/>
    <w:pPr>
      <w:keepNext/>
      <w:keepLines/>
      <w:spacing w:after="0"/>
      <w:outlineLvl w:val="8"/>
    </w:pPr>
    <w:rPr>
      <w:rFonts w:eastAsiaTheme="majorEastAsia" w:cstheme="majorBidi"/>
      <w:color w:val="272727" w:themeColor="text1" w:themeTint="D8"/>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F15376"/>
    <w:rPr>
      <w:rFonts w:asciiTheme="majorHAnsi" w:hAnsiTheme="majorHAnsi" w:eastAsiaTheme="majorEastAsia" w:cstheme="majorBidi"/>
      <w:color w:val="0F4761" w:themeColor="accent1" w:themeShade="BF"/>
      <w:sz w:val="40"/>
      <w:szCs w:val="40"/>
    </w:rPr>
  </w:style>
  <w:style w:type="character" w:styleId="Rubrik2Char" w:customStyle="1">
    <w:name w:val="Rubrik 2 Char"/>
    <w:basedOn w:val="Standardstycketeckensnitt"/>
    <w:link w:val="Rubrik2"/>
    <w:uiPriority w:val="9"/>
    <w:semiHidden/>
    <w:rsid w:val="00F15376"/>
    <w:rPr>
      <w:rFonts w:asciiTheme="majorHAnsi" w:hAnsiTheme="majorHAnsi" w:eastAsiaTheme="majorEastAsia" w:cstheme="majorBidi"/>
      <w:color w:val="0F4761" w:themeColor="accent1" w:themeShade="BF"/>
      <w:sz w:val="32"/>
      <w:szCs w:val="32"/>
    </w:rPr>
  </w:style>
  <w:style w:type="character" w:styleId="Rubrik3Char" w:customStyle="1">
    <w:name w:val="Rubrik 3 Char"/>
    <w:basedOn w:val="Standardstycketeckensnitt"/>
    <w:link w:val="Rubrik3"/>
    <w:uiPriority w:val="9"/>
    <w:semiHidden/>
    <w:rsid w:val="00F15376"/>
    <w:rPr>
      <w:rFonts w:eastAsiaTheme="majorEastAsia" w:cstheme="majorBidi"/>
      <w:color w:val="0F4761" w:themeColor="accent1" w:themeShade="BF"/>
      <w:sz w:val="28"/>
      <w:szCs w:val="28"/>
    </w:rPr>
  </w:style>
  <w:style w:type="character" w:styleId="Rubrik4Char" w:customStyle="1">
    <w:name w:val="Rubrik 4 Char"/>
    <w:basedOn w:val="Standardstycketeckensnitt"/>
    <w:link w:val="Rubrik4"/>
    <w:uiPriority w:val="9"/>
    <w:semiHidden/>
    <w:rsid w:val="00F15376"/>
    <w:rPr>
      <w:rFonts w:eastAsiaTheme="majorEastAsia" w:cstheme="majorBidi"/>
      <w:i/>
      <w:iCs/>
      <w:color w:val="0F4761" w:themeColor="accent1" w:themeShade="BF"/>
    </w:rPr>
  </w:style>
  <w:style w:type="character" w:styleId="Rubrik5Char" w:customStyle="1">
    <w:name w:val="Rubrik 5 Char"/>
    <w:basedOn w:val="Standardstycketeckensnitt"/>
    <w:link w:val="Rubrik5"/>
    <w:uiPriority w:val="9"/>
    <w:semiHidden/>
    <w:rsid w:val="00F15376"/>
    <w:rPr>
      <w:rFonts w:eastAsiaTheme="majorEastAsia" w:cstheme="majorBidi"/>
      <w:color w:val="0F4761" w:themeColor="accent1" w:themeShade="BF"/>
    </w:rPr>
  </w:style>
  <w:style w:type="character" w:styleId="Rubrik6Char" w:customStyle="1">
    <w:name w:val="Rubrik 6 Char"/>
    <w:basedOn w:val="Standardstycketeckensnitt"/>
    <w:link w:val="Rubrik6"/>
    <w:uiPriority w:val="9"/>
    <w:semiHidden/>
    <w:rsid w:val="00F15376"/>
    <w:rPr>
      <w:rFonts w:eastAsiaTheme="majorEastAsia" w:cstheme="majorBidi"/>
      <w:i/>
      <w:iCs/>
      <w:color w:val="595959" w:themeColor="text1" w:themeTint="A6"/>
    </w:rPr>
  </w:style>
  <w:style w:type="character" w:styleId="Rubrik7Char" w:customStyle="1">
    <w:name w:val="Rubrik 7 Char"/>
    <w:basedOn w:val="Standardstycketeckensnitt"/>
    <w:link w:val="Rubrik7"/>
    <w:uiPriority w:val="9"/>
    <w:semiHidden/>
    <w:rsid w:val="00F15376"/>
    <w:rPr>
      <w:rFonts w:eastAsiaTheme="majorEastAsia" w:cstheme="majorBidi"/>
      <w:color w:val="595959" w:themeColor="text1" w:themeTint="A6"/>
    </w:rPr>
  </w:style>
  <w:style w:type="character" w:styleId="Rubrik8Char" w:customStyle="1">
    <w:name w:val="Rubrik 8 Char"/>
    <w:basedOn w:val="Standardstycketeckensnitt"/>
    <w:link w:val="Rubrik8"/>
    <w:uiPriority w:val="9"/>
    <w:semiHidden/>
    <w:rsid w:val="00F15376"/>
    <w:rPr>
      <w:rFonts w:eastAsiaTheme="majorEastAsia" w:cstheme="majorBidi"/>
      <w:i/>
      <w:iCs/>
      <w:color w:val="272727" w:themeColor="text1" w:themeTint="D8"/>
    </w:rPr>
  </w:style>
  <w:style w:type="character" w:styleId="Rubrik9Char" w:customStyle="1">
    <w:name w:val="Rubrik 9 Char"/>
    <w:basedOn w:val="Standardstycketeckensnitt"/>
    <w:link w:val="Rubrik9"/>
    <w:uiPriority w:val="9"/>
    <w:semiHidden/>
    <w:rsid w:val="00F15376"/>
    <w:rPr>
      <w:rFonts w:eastAsiaTheme="majorEastAsia" w:cstheme="majorBidi"/>
      <w:color w:val="272727" w:themeColor="text1" w:themeTint="D8"/>
    </w:rPr>
  </w:style>
  <w:style w:type="paragraph" w:styleId="Rubrik">
    <w:name w:val="Title"/>
    <w:basedOn w:val="Normal"/>
    <w:next w:val="Normal"/>
    <w:link w:val="RubrikChar"/>
    <w:uiPriority w:val="10"/>
    <w:qFormat/>
    <w:rsid w:val="00F15376"/>
    <w:pPr>
      <w:spacing w:after="8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F15376"/>
    <w:rPr>
      <w:rFonts w:asciiTheme="majorHAnsi" w:hAnsiTheme="majorHAnsi" w:eastAsiaTheme="majorEastAsia" w:cstheme="majorBidi"/>
      <w:spacing w:val="-10"/>
      <w:kern w:val="28"/>
      <w:sz w:val="56"/>
      <w:szCs w:val="56"/>
    </w:rPr>
  </w:style>
  <w:style w:type="paragraph" w:styleId="Underrubrik">
    <w:name w:val="Subtitle"/>
    <w:basedOn w:val="Normal"/>
    <w:next w:val="Normal"/>
    <w:link w:val="UnderrubrikChar"/>
    <w:uiPriority w:val="11"/>
    <w:qFormat/>
    <w:rsid w:val="00F15376"/>
    <w:pPr>
      <w:numPr>
        <w:ilvl w:val="1"/>
      </w:numPr>
    </w:pPr>
    <w:rPr>
      <w:rFonts w:eastAsiaTheme="majorEastAsia" w:cstheme="majorBidi"/>
      <w:color w:val="595959" w:themeColor="text1" w:themeTint="A6"/>
      <w:spacing w:val="15"/>
      <w:sz w:val="28"/>
      <w:szCs w:val="28"/>
    </w:rPr>
  </w:style>
  <w:style w:type="character" w:styleId="UnderrubrikChar" w:customStyle="1">
    <w:name w:val="Underrubrik Char"/>
    <w:basedOn w:val="Standardstycketeckensnitt"/>
    <w:link w:val="Underrubrik"/>
    <w:uiPriority w:val="11"/>
    <w:rsid w:val="00F1537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15376"/>
    <w:pPr>
      <w:spacing w:before="160"/>
      <w:jc w:val="center"/>
    </w:pPr>
    <w:rPr>
      <w:i/>
      <w:iCs/>
      <w:color w:val="404040" w:themeColor="text1" w:themeTint="BF"/>
    </w:rPr>
  </w:style>
  <w:style w:type="character" w:styleId="CitatChar" w:customStyle="1">
    <w:name w:val="Citat Char"/>
    <w:basedOn w:val="Standardstycketeckensnitt"/>
    <w:link w:val="Citat"/>
    <w:uiPriority w:val="29"/>
    <w:rsid w:val="00F15376"/>
    <w:rPr>
      <w:i/>
      <w:iCs/>
      <w:color w:val="404040" w:themeColor="text1" w:themeTint="BF"/>
    </w:rPr>
  </w:style>
  <w:style w:type="paragraph" w:styleId="Liststycke">
    <w:name w:val="List Paragraph"/>
    <w:basedOn w:val="Normal"/>
    <w:uiPriority w:val="34"/>
    <w:qFormat/>
    <w:rsid w:val="00F15376"/>
    <w:pPr>
      <w:ind w:left="720"/>
      <w:contextualSpacing/>
    </w:pPr>
  </w:style>
  <w:style w:type="character" w:styleId="Starkbetoning">
    <w:name w:val="Intense Emphasis"/>
    <w:basedOn w:val="Standardstycketeckensnitt"/>
    <w:uiPriority w:val="21"/>
    <w:qFormat/>
    <w:rsid w:val="00F15376"/>
    <w:rPr>
      <w:i/>
      <w:iCs/>
      <w:color w:val="0F4761" w:themeColor="accent1" w:themeShade="BF"/>
    </w:rPr>
  </w:style>
  <w:style w:type="paragraph" w:styleId="Starktcitat">
    <w:name w:val="Intense Quote"/>
    <w:basedOn w:val="Normal"/>
    <w:next w:val="Normal"/>
    <w:link w:val="StarktcitatChar"/>
    <w:uiPriority w:val="30"/>
    <w:qFormat/>
    <w:rsid w:val="00F1537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arktcitatChar" w:customStyle="1">
    <w:name w:val="Starkt citat Char"/>
    <w:basedOn w:val="Standardstycketeckensnitt"/>
    <w:link w:val="Starktcitat"/>
    <w:uiPriority w:val="30"/>
    <w:rsid w:val="00F15376"/>
    <w:rPr>
      <w:i/>
      <w:iCs/>
      <w:color w:val="0F4761" w:themeColor="accent1" w:themeShade="BF"/>
    </w:rPr>
  </w:style>
  <w:style w:type="character" w:styleId="Starkreferens">
    <w:name w:val="Intense Reference"/>
    <w:basedOn w:val="Standardstycketeckensnitt"/>
    <w:uiPriority w:val="32"/>
    <w:qFormat/>
    <w:rsid w:val="00F15376"/>
    <w:rPr>
      <w:b/>
      <w:bCs/>
      <w:smallCaps/>
      <w:color w:val="0F4761" w:themeColor="accent1" w:themeShade="BF"/>
      <w:spacing w:val="5"/>
    </w:rPr>
  </w:style>
  <w:style w:type="character" w:styleId="Hyperlnk">
    <w:name w:val="Hyperlink"/>
    <w:basedOn w:val="Standardstycketeckensnitt"/>
    <w:uiPriority w:val="99"/>
    <w:unhideWhenUsed/>
    <w:rsid w:val="00F15376"/>
    <w:rPr>
      <w:color w:val="467886" w:themeColor="hyperlink"/>
      <w:u w:val="single"/>
    </w:rPr>
  </w:style>
  <w:style w:type="character" w:styleId="Olstomnmnande">
    <w:name w:val="Unresolved Mention"/>
    <w:basedOn w:val="Standardstycketeckensnitt"/>
    <w:uiPriority w:val="99"/>
    <w:semiHidden/>
    <w:unhideWhenUsed/>
    <w:rsid w:val="00F15376"/>
    <w:rPr>
      <w:color w:val="605E5C"/>
      <w:shd w:val="clear" w:color="auto" w:fill="E1DFDD"/>
    </w:rPr>
  </w:style>
  <w:style w:type="paragraph" w:styleId="Sidhuvud">
    <w:name w:val="header"/>
    <w:basedOn w:val="Normal"/>
    <w:link w:val="SidhuvudChar"/>
    <w:uiPriority w:val="99"/>
    <w:unhideWhenUsed/>
    <w:rsid w:val="000C0A82"/>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0C0A82"/>
  </w:style>
  <w:style w:type="paragraph" w:styleId="Sidfot">
    <w:name w:val="footer"/>
    <w:basedOn w:val="Normal"/>
    <w:link w:val="SidfotChar"/>
    <w:uiPriority w:val="99"/>
    <w:unhideWhenUsed/>
    <w:rsid w:val="000C0A82"/>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0C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23325">
      <w:bodyDiv w:val="1"/>
      <w:marLeft w:val="0"/>
      <w:marRight w:val="0"/>
      <w:marTop w:val="0"/>
      <w:marBottom w:val="0"/>
      <w:divBdr>
        <w:top w:val="none" w:sz="0" w:space="0" w:color="auto"/>
        <w:left w:val="none" w:sz="0" w:space="0" w:color="auto"/>
        <w:bottom w:val="none" w:sz="0" w:space="0" w:color="auto"/>
        <w:right w:val="none" w:sz="0" w:space="0" w:color="auto"/>
      </w:divBdr>
      <w:divsChild>
        <w:div w:id="15155426">
          <w:marLeft w:val="210"/>
          <w:marRight w:val="0"/>
          <w:marTop w:val="0"/>
          <w:marBottom w:val="0"/>
          <w:divBdr>
            <w:top w:val="none" w:sz="0" w:space="0" w:color="auto"/>
            <w:left w:val="none" w:sz="0" w:space="0" w:color="auto"/>
            <w:bottom w:val="none" w:sz="0" w:space="0" w:color="auto"/>
            <w:right w:val="none" w:sz="0" w:space="0" w:color="auto"/>
          </w:divBdr>
        </w:div>
      </w:divsChild>
    </w:div>
    <w:div w:id="2139449271">
      <w:bodyDiv w:val="1"/>
      <w:marLeft w:val="0"/>
      <w:marRight w:val="0"/>
      <w:marTop w:val="0"/>
      <w:marBottom w:val="0"/>
      <w:divBdr>
        <w:top w:val="none" w:sz="0" w:space="0" w:color="auto"/>
        <w:left w:val="none" w:sz="0" w:space="0" w:color="auto"/>
        <w:bottom w:val="none" w:sz="0" w:space="0" w:color="auto"/>
        <w:right w:val="none" w:sz="0" w:space="0" w:color="auto"/>
      </w:divBdr>
      <w:divsChild>
        <w:div w:id="152601937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e4734b-4f2a-4d33-9cfc-b02c4649c847" xsi:nil="true"/>
    <lcf76f155ced4ddcb4097134ff3c332f xmlns="eaba55b5-a8db-44e0-ae91-4d24b41dc9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A70F2CB5282146A7AD1C24DC84904C" ma:contentTypeVersion="13" ma:contentTypeDescription="Create a new document." ma:contentTypeScope="" ma:versionID="7d5941a322e00e704be574e1983268fa">
  <xsd:schema xmlns:xsd="http://www.w3.org/2001/XMLSchema" xmlns:xs="http://www.w3.org/2001/XMLSchema" xmlns:p="http://schemas.microsoft.com/office/2006/metadata/properties" xmlns:ns2="eaba55b5-a8db-44e0-ae91-4d24b41dc9ff" xmlns:ns3="04e4734b-4f2a-4d33-9cfc-b02c4649c847" targetNamespace="http://schemas.microsoft.com/office/2006/metadata/properties" ma:root="true" ma:fieldsID="dc2ebdbac749c40580b38cd502a9d68d" ns2:_="" ns3:_="">
    <xsd:import namespace="eaba55b5-a8db-44e0-ae91-4d24b41dc9ff"/>
    <xsd:import namespace="04e4734b-4f2a-4d33-9cfc-b02c4649c8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a55b5-a8db-44e0-ae91-4d24b41dc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711feb-2c1c-4691-8383-c69554c5911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4734b-4f2a-4d33-9cfc-b02c4649c8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3032ce-e4fe-49e9-87fc-c44d0140e623}" ma:internalName="TaxCatchAll" ma:showField="CatchAllData" ma:web="04e4734b-4f2a-4d33-9cfc-b02c4649c8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97BE9-55FB-4E26-9D2D-73ED83D5F481}">
  <ds:schemaRefs>
    <ds:schemaRef ds:uri="http://schemas.microsoft.com/sharepoint/v3/contenttype/forms"/>
  </ds:schemaRefs>
</ds:datastoreItem>
</file>

<file path=customXml/itemProps2.xml><?xml version="1.0" encoding="utf-8"?>
<ds:datastoreItem xmlns:ds="http://schemas.openxmlformats.org/officeDocument/2006/customXml" ds:itemID="{6152E47B-C713-4557-8E2E-5933191B2DA9}">
  <ds:schemaRefs>
    <ds:schemaRef ds:uri="http://schemas.microsoft.com/office/2006/metadata/properties"/>
    <ds:schemaRef ds:uri="http://schemas.microsoft.com/office/infopath/2007/PartnerControls"/>
    <ds:schemaRef ds:uri="04e4734b-4f2a-4d33-9cfc-b02c4649c847"/>
    <ds:schemaRef ds:uri="eaba55b5-a8db-44e0-ae91-4d24b41dc9ff"/>
  </ds:schemaRefs>
</ds:datastoreItem>
</file>

<file path=customXml/itemProps3.xml><?xml version="1.0" encoding="utf-8"?>
<ds:datastoreItem xmlns:ds="http://schemas.openxmlformats.org/officeDocument/2006/customXml" ds:itemID="{ACF1406E-E3EC-491E-8BEE-C80C46ECC1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Olsson</dc:creator>
  <cp:keywords/>
  <dc:description/>
  <cp:lastModifiedBy>Clara Olsson</cp:lastModifiedBy>
  <cp:revision>32</cp:revision>
  <dcterms:created xsi:type="dcterms:W3CDTF">2024-01-18T18:23:00Z</dcterms:created>
  <dcterms:modified xsi:type="dcterms:W3CDTF">2024-06-05T13:22:29Z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0x01010032A70F2CB5282146A7AD1C24DC84904C</vt:lpwstr>
  </property>
  <property fmtid="{D5CDD505-2E9C-101B-9397-08002B2CF9AE}" pid="3" name="MediaServiceImageTags">
    <vt:lpwstr/>
  </property>
</Properties>
</file>